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04" w:rsidRDefault="009B6704" w:rsidP="009B6704">
      <w:pPr>
        <w:pStyle w:val="a7"/>
        <w:jc w:val="center"/>
      </w:pPr>
      <w:proofErr w:type="spellStart"/>
      <w:r w:rsidRPr="009B6704">
        <w:t>Complex</w:t>
      </w:r>
      <w:proofErr w:type="spellEnd"/>
      <w:r w:rsidRPr="009B6704">
        <w:t xml:space="preserve"> </w:t>
      </w:r>
      <w:proofErr w:type="spellStart"/>
      <w:r w:rsidRPr="009B6704">
        <w:t>Object</w:t>
      </w:r>
      <w:proofErr w:type="spellEnd"/>
    </w:p>
    <w:p w:rsidR="009B6704" w:rsidRDefault="009B6704" w:rsidP="009B6704">
      <w:pPr>
        <w:pStyle w:val="a7"/>
      </w:pPr>
    </w:p>
    <w:p w:rsidR="00732486" w:rsidRPr="009B6704" w:rsidRDefault="009B6704" w:rsidP="009B6704">
      <w:pPr>
        <w:pStyle w:val="a7"/>
        <w:jc w:val="both"/>
        <w:rPr>
          <w:rFonts w:ascii="Times New Roman" w:hAnsi="Times New Roman" w:cs="Times New Roman"/>
          <w:sz w:val="24"/>
        </w:rPr>
      </w:pPr>
      <w:r w:rsidRPr="009B6704">
        <w:rPr>
          <w:rFonts w:ascii="Times New Roman" w:hAnsi="Times New Roman" w:cs="Times New Roman"/>
          <w:sz w:val="24"/>
        </w:rPr>
        <w:t xml:space="preserve">Оборот </w:t>
      </w:r>
      <w:proofErr w:type="spellStart"/>
      <w:r w:rsidRPr="009B6704">
        <w:rPr>
          <w:rFonts w:ascii="Times New Roman" w:hAnsi="Times New Roman" w:cs="Times New Roman"/>
          <w:sz w:val="24"/>
        </w:rPr>
        <w:t>Complex</w:t>
      </w:r>
      <w:proofErr w:type="spellEnd"/>
      <w:r w:rsidRPr="009B67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704">
        <w:rPr>
          <w:rFonts w:ascii="Times New Roman" w:hAnsi="Times New Roman" w:cs="Times New Roman"/>
          <w:sz w:val="24"/>
        </w:rPr>
        <w:t>Object</w:t>
      </w:r>
      <w:proofErr w:type="spellEnd"/>
      <w:r w:rsidRPr="009B6704">
        <w:rPr>
          <w:rFonts w:ascii="Times New Roman" w:hAnsi="Times New Roman" w:cs="Times New Roman"/>
          <w:sz w:val="24"/>
        </w:rPr>
        <w:t xml:space="preserve"> (он же «объектный падеж с инфинитивом» или «сложное дополнение») встречается как в повседневной речи, так и в официально-деловой. Есть несколько вариантов этого оборота, каждый со своими нюансами.</w:t>
      </w:r>
    </w:p>
    <w:p w:rsidR="009B6704" w:rsidRDefault="009B6704" w:rsidP="009B6704">
      <w:pPr>
        <w:pStyle w:val="a7"/>
      </w:pPr>
    </w:p>
    <w:p w:rsidR="009B6704" w:rsidRPr="009B6704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схема оборота следующая:</w:t>
      </w:r>
    </w:p>
    <w:p w:rsidR="009B6704" w:rsidRDefault="009B6704" w:rsidP="009B670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B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Подлежащее + глагол (в активном залоге) + объект действия + инфинитив + </w:t>
      </w:r>
    </w:p>
    <w:p w:rsidR="009B6704" w:rsidRPr="009B6704" w:rsidRDefault="009B6704" w:rsidP="009B6704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остальная часть предложения.</w:t>
      </w:r>
    </w:p>
    <w:p w:rsidR="009B6704" w:rsidRPr="009B6704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9B6704" w:rsidRPr="009B6704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want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aloud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Я хочу, чтобы вы прочли эту часть вслух.</w:t>
      </w:r>
    </w:p>
    <w:p w:rsidR="009B6704" w:rsidRPr="009B6704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help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Мне нужно, чтобы вы помогли моему сыну.</w:t>
      </w:r>
    </w:p>
    <w:p w:rsidR="009B6704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704" w:rsidRPr="009B6704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Собственно, оборот называется сложным дополнением (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Complex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Object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потому что </w:t>
      </w:r>
      <w:hyperlink r:id="rId6" w:tgtFrame="_blank" w:history="1">
        <w:r w:rsidRPr="009B67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дополнение</w:t>
        </w:r>
      </w:hyperlink>
      <w:r w:rsidRPr="009B6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нем состоит из двух элементов: объекта действия (</w:t>
      </w:r>
      <w:hyperlink r:id="rId7" w:tgtFrame="_blank" w:history="1">
        <w:r w:rsidRPr="009B67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местоимение</w:t>
        </w:r>
      </w:hyperlink>
      <w:r w:rsidRPr="009B6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8" w:tgtFrame="_blank" w:history="1">
        <w:r w:rsidRPr="009B67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существительное</w:t>
        </w:r>
      </w:hyperlink>
      <w:r w:rsidRPr="009B6704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</w:t>
      </w:r>
      <w:hyperlink r:id="rId9" w:tgtFrame="_blank" w:history="1">
        <w:r w:rsidRPr="009B67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инфинитива</w:t>
        </w:r>
      </w:hyperlink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704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F49" w:rsidRDefault="009B6704" w:rsidP="00877F4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аналогичного оборота нет, поэтому он переводится, как видно из примеров,</w:t>
      </w:r>
    </w:p>
    <w:p w:rsidR="009B6704" w:rsidRPr="009B6704" w:rsidRDefault="009B6704" w:rsidP="00877F4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877F4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придаточными предложениями</w:t>
        </w:r>
      </w:hyperlink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«чтобы вы прочли эту часть вслух», «чтобы вы помогли моему сыну</w:t>
      </w:r>
      <w:proofErr w:type="gram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877F49" w:rsidRDefault="00877F49" w:rsidP="00877F4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704" w:rsidRPr="009B6704" w:rsidRDefault="009B6704" w:rsidP="00877F4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важные моменты:</w:t>
      </w:r>
    </w:p>
    <w:p w:rsidR="009B6704" w:rsidRPr="00877F49" w:rsidRDefault="009B6704" w:rsidP="00877F49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Глагол используется только в активном залоге.</w:t>
      </w:r>
    </w:p>
    <w:p w:rsidR="009B6704" w:rsidRPr="009B6704" w:rsidRDefault="009B6704" w:rsidP="00877F4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действия может быть выражен местоимением в объектном падеже</w:t>
      </w:r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him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proofErr w:type="spellStart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существительным.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Инфинитив может быть с частицей </w:t>
      </w:r>
      <w:proofErr w:type="spellStart"/>
      <w:r w:rsidRPr="0087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без нее.</w:t>
      </w:r>
    </w:p>
    <w:p w:rsidR="009B6704" w:rsidRPr="00877F49" w:rsidRDefault="009B6704" w:rsidP="00877F49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Инфинитив может быть в форме </w:t>
      </w:r>
      <w:proofErr w:type="spellStart"/>
      <w:r w:rsidRPr="0087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Simple</w:t>
      </w:r>
      <w:proofErr w:type="spellEnd"/>
      <w:r w:rsidRPr="0087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Infinitive</w:t>
      </w:r>
      <w:proofErr w:type="spellEnd"/>
      <w:r w:rsidRPr="0087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Active</w:t>
      </w:r>
      <w:proofErr w:type="spellEnd"/>
      <w:r w:rsidRPr="0087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proofErr w:type="spellStart"/>
      <w:r w:rsidRPr="0087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Passive</w:t>
      </w:r>
      <w:proofErr w:type="spellEnd"/>
      <w:r w:rsidRPr="0087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 есть простой инфинитив в активном или пассивном залоге.</w:t>
      </w:r>
    </w:p>
    <w:p w:rsidR="00877F49" w:rsidRDefault="00877F49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2"/>
      <w:bookmarkEnd w:id="0"/>
    </w:p>
    <w:p w:rsidR="009B6704" w:rsidRPr="009B6704" w:rsidRDefault="009B6704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Таблица: варианты оборота </w:t>
      </w:r>
      <w:proofErr w:type="spellStart"/>
      <w:r w:rsidRPr="009B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Complex</w:t>
      </w:r>
      <w:proofErr w:type="spellEnd"/>
      <w:r w:rsidRPr="009B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B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Object</w:t>
      </w:r>
      <w:proofErr w:type="spellEnd"/>
    </w:p>
    <w:p w:rsidR="009B6704" w:rsidRPr="009B6704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варианты оборота «объектный падеж с инфинитивом» представлены в этой таблице: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794"/>
        <w:gridCol w:w="1799"/>
        <w:gridCol w:w="1866"/>
        <w:gridCol w:w="1798"/>
      </w:tblGrid>
      <w:tr w:rsidR="009B6704" w:rsidRPr="009B6704" w:rsidTr="009B6704">
        <w:tc>
          <w:tcPr>
            <w:tcW w:w="1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1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Инфинитив</w:t>
            </w:r>
          </w:p>
        </w:tc>
        <w:tc>
          <w:tcPr>
            <w:tcW w:w="1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</w:t>
            </w:r>
            <w:proofErr w:type="gramStart"/>
            <w:r w:rsidRPr="009B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B6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асть</w:t>
            </w:r>
          </w:p>
        </w:tc>
      </w:tr>
      <w:tr w:rsidR="009B6704" w:rsidRPr="009B6704" w:rsidTr="009B6704"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I</w:t>
            </w:r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want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help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</w:p>
        </w:tc>
      </w:tr>
      <w:tr w:rsidR="009B6704" w:rsidRPr="009B6704" w:rsidTr="009B6704"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Jim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saw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train</w:t>
            </w:r>
            <w:proofErr w:type="spellEnd"/>
          </w:p>
        </w:tc>
      </w:tr>
      <w:tr w:rsidR="009B6704" w:rsidRPr="009B6704" w:rsidTr="009B6704"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regret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</w:t>
            </w:r>
            <w:proofErr w:type="spellEnd"/>
          </w:p>
        </w:tc>
      </w:tr>
      <w:tr w:rsidR="009B6704" w:rsidRPr="009B6704" w:rsidTr="009B6704"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believe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them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</w:p>
        </w:tc>
      </w:tr>
      <w:tr w:rsidR="009B6704" w:rsidRPr="009B6704" w:rsidTr="009B6704"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Tomas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ordered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washed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04" w:rsidRPr="009B6704" w:rsidTr="009B6704"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waited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calm</w:t>
            </w:r>
            <w:proofErr w:type="spellEnd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</w:p>
        </w:tc>
        <w:tc>
          <w:tcPr>
            <w:tcW w:w="12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B6704" w:rsidRPr="009B6704" w:rsidRDefault="009B6704" w:rsidP="009B670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F49" w:rsidRDefault="00877F49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разница между ними в том, какого типа используется глагол. Рассмотрим каждый случай подробнее.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3"/>
      <w:bookmarkEnd w:id="1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Глаголы, выражающие желание: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«I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want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help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— Я хочу, чтобы вы помогли мне</w:t>
      </w:r>
      <w:proofErr w:type="gram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 употребляется с рядом глаголов, выражающих желание и симпатию\неприязнь: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Want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хотеть,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Need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нуждаться,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Wish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желать,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Desire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страстно желать,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Would like (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d’like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Like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любить, нравиться,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Hate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ненавидеть.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‘d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like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Я бы хотел, чтобы они пошли с нами.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Anna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wants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invited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Анна хочет, чтобы вы были приглашены.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like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my family to be happy.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need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stay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sober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Мне нужно, чтобы ты оставался трезв.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вариант оборота полезен в повседневной речи, когда нужно сказать «Я хочу (хотел бы, мне нужно), чтобы вы что-то сделали</w:t>
      </w:r>
      <w:proofErr w:type="gram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877F49" w:rsidRDefault="00877F49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4"/>
      <w:bookmarkEnd w:id="2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Глаголы восприятия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Jim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saw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her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enter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train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— Джим видел, как она вошла в поезд</w:t>
      </w:r>
      <w:proofErr w:type="gram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 «объектный падеж с инфинитивом» может использоваться с глаголами восприятия, например: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See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видеть,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Watch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observe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наблюдать,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Hear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слышать,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Feel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чувствовать.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Важно: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обороте с глаголами восприятия частица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инфинитивом опускается.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saw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chase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Я видел, как ваша собака гналась за моей кошкой.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heard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doorbell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ring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Я слышал, как прозвенел дверной звонок.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вариантом оборота связаны три нюанса: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данном варианте оборота (то есть в варианте с глаголом восприятия) вместо инфинитива может использоваться причастие настоящего времени (форма глагола на -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этом возникает небольшая, зачастую незначительная разница в смысле: инфинитив обычно выражает законченное действие, а причастие — длительное. Возьмем пример: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Anna saw Jim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enter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house.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Anna saw Jim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entering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house.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Анна увидела, как Джим зашел в дом. Во втором случае Анна видела, как Джим вошел в дом, то есть, грубо говоря, не просто зафиксировала факт, а наблюдала процесс в его развитии.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обороте с глаголом восприятия не используется инфинитив в пассивном залоге. Вместо него используют причастие прошедшего времени (3-я форма глагола):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saw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towed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away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tow-truck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Я видел, как твою машину увез эвакуатор.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heard a tree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fallen down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упало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Глаголы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hear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see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использоваться не в прямом смысле «слышать» и «видеть», а в переносном: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hear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узнавать о чем-то,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see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понимать, замечать. В этом случае с ними используется не объектный падеж с инфинитивом, а придаточное предложение-дополнение.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Lara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heard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that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Ron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had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broken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up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girlfriend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Лара слышала (узнала), что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расстался со своей девушкой.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that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are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rich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now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Я вижу (понимаю, заметил), что ты теперь богат.</w:t>
      </w:r>
    </w:p>
    <w:p w:rsidR="00877F49" w:rsidRDefault="00877F49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5"/>
      <w:bookmarkEnd w:id="3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Глаголы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Make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Let</w:t>
      </w:r>
      <w:proofErr w:type="spellEnd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made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regret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my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decision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— Ты заставил меня пожалеть о моем решении</w:t>
      </w:r>
      <w:proofErr w:type="gram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дополнение может использоваться после глагола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let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позволять, а также глаголов, выражающих принуждение: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Make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заставлять,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заставлять, просить, добиваться чего-то (см. примеры).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Важно: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обороте с этими глаголами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частица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перед инфинитивом опускается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Never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go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Никогда ее не отпускай.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play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Она позволила своей собаке поиграть с мячом.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Не заставляй меня лгать тебе.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made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believe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UFO. — Ты заставил меня поверить в НЛО.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will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 Я заставлю их это сделать!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brother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walk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Она заставила младшего брата выгуливать собаку.</w:t>
      </w:r>
    </w:p>
    <w:p w:rsidR="00877F49" w:rsidRDefault="00877F49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6"/>
      <w:bookmarkEnd w:id="4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Глаголы предположения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believe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them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be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right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— Мы полагаем, что они правы</w:t>
      </w:r>
      <w:proofErr w:type="gram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Объектный падеж с инфинитивом употребляется после глаголов, выражающих предположение, например: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Think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думать,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Believe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полагать, верить,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Suppose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полагать,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знать,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Consider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считать,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Find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находить (напр. «нахожу это интересным»),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Expect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ожидать.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инфинитив в этом варианте оборота выражен как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consider my niece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 be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an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intellegent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girl.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племянницу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умной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девушкой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suppose him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 be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much more capable than the previous candidate.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предыдущий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know Mr. Hill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 be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 pretty authoritarian figure.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мистер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Хилл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авторитарная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Примечание: после глагола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consider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инфинитив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be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опускаться. 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I consider you to be right = I consider you right.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после глагола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expect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используется инфинитив любого глагола (не только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активном или пассивном залоге: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Hill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expects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arrive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Мистер Хилл ожидает, что вы прибудете без опозданий.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expect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terms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be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considered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carefully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Мы ожидаем, что наши условия будут рассмотрены тщательно.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уже заметили, этот вариант оборота имеет формальный, деловой оттенок. В повседневной речи многие из этих фраз звучали бы иначе, например: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consider my niece to be an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intellegent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girl. = I think my niece is an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intellegent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girl.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племянница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умная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77F49" w:rsidRDefault="00877F49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7"/>
      <w:bookmarkEnd w:id="5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Глаголы приказания, просьбы, разрешения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Tomas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ordered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car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be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washed</w:t>
      </w:r>
      <w:proofErr w:type="spellEnd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— Томас приказал, чтобы машина была помыта</w:t>
      </w:r>
      <w:proofErr w:type="gram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формальный вариант оборота.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Объектный падеж с инфинитивом используется после глаголов, которые выражают приказание, просьбу, разрешения, например: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Order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приказывать,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Tell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 значении «велеть, говорить сделать что-то» (у глагола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tell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более известное значение — «говорить»),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Command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командовать, приказывать,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Ask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просить (не «спрашивать»),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Allow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разрешать, позволять.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вариант оборота используется, как правило, с инфинитивом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пассивном залоге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police officer told the suspect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 be detained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задержать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подозреваемого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management ordered our department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 be dismissed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приказало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расформировать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Helena asked for the equipment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 be transported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to the warehouse.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экипировка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перевезена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и инфинитив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активном залоге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правда в этом случае технически это будет уже не оборот «объектный падеж с инфинитивом», а предложение с двумя дополнениями (подчеркнуты) — оба относятся к сказуемому (выделено курсивом).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police officer 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told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his partner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to detain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the suspect.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напарнику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задержать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подозреваемого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ordered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our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boss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dismiss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department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Управление приказало нашему боссу расформировать наш департамент.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последние предложения вроде последних двух (с инфинитивом в активном залоге)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 могут </w:t>
      </w:r>
      <w:proofErr w:type="gram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использоваться без указания на кого обращено</w:t>
      </w:r>
      <w:proofErr w:type="gram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действие. 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частая ошибка, потому что в русском языке совершенно нормально звучит предложение, скажем, «Полицейский приказал задержать </w:t>
      </w:r>
      <w:proofErr w:type="gram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подозреваемого</w:t>
      </w:r>
      <w:proofErr w:type="gram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ошибочным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police officer told to detain the suspect.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либо лицо, которому полицейский сказал: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police officer told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Jim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to detain the suspect.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Джиму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задержать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подозреваемого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Либо, если нет такого лица, вариант с инфинитивом в страдательном залоге: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police officer told the suspect 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 be detained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—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Полицейский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задержать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подозреваемого</w:t>
      </w: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77F49" w:rsidRDefault="00877F49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8"/>
      <w:bookmarkEnd w:id="6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7" w:name="_GoBack"/>
      <w:bookmarkEnd w:id="7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6. 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Глаголы</w:t>
      </w:r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wait</w:t>
      </w:r>
      <w:proofErr w:type="gram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for, rely on, count upon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«She waited for us to calm down. — 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Она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ждала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когда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успокоимся</w:t>
      </w:r>
      <w:proofErr w:type="gramStart"/>
      <w:r w:rsidRPr="00877F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.»</w:t>
      </w:r>
      <w:proofErr w:type="gramEnd"/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глаголы объединяет то, что они используются обязательно с предлогом.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Rely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on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полагаться на кого-то, что-то,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Wait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ждать кого-то, чего-то,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Count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upon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рассчитывать на кого-то, что-то.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Maria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counts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upon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keep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promise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Мария рассчитывает на то, что вы выполните свое обещание.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rely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broker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get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price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Мне приходится полагаться на то, что мой брокер найдет мне лучшую цену.</w:t>
      </w:r>
    </w:p>
    <w:p w:rsidR="009B6704" w:rsidRPr="00877F49" w:rsidRDefault="009B6704" w:rsidP="009B6704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wait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call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back</w:t>
      </w:r>
      <w:proofErr w:type="spellEnd"/>
      <w:r w:rsidRPr="0087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Не жди, когда они тебе перезвонят.</w:t>
      </w:r>
    </w:p>
    <w:p w:rsidR="009B6704" w:rsidRPr="00877F49" w:rsidRDefault="009B6704" w:rsidP="009B670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B6704" w:rsidRPr="00877F49" w:rsidSect="00877F49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7AA6"/>
    <w:multiLevelType w:val="multilevel"/>
    <w:tmpl w:val="1A1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A44E4"/>
    <w:multiLevelType w:val="multilevel"/>
    <w:tmpl w:val="420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2376D"/>
    <w:multiLevelType w:val="multilevel"/>
    <w:tmpl w:val="238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E4224"/>
    <w:multiLevelType w:val="multilevel"/>
    <w:tmpl w:val="24BA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C2C0C"/>
    <w:multiLevelType w:val="multilevel"/>
    <w:tmpl w:val="05B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B74E1"/>
    <w:multiLevelType w:val="multilevel"/>
    <w:tmpl w:val="742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791C"/>
    <w:multiLevelType w:val="multilevel"/>
    <w:tmpl w:val="0650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C2F7E"/>
    <w:multiLevelType w:val="multilevel"/>
    <w:tmpl w:val="4B8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C1"/>
    <w:rsid w:val="005336C1"/>
    <w:rsid w:val="00732486"/>
    <w:rsid w:val="00877F49"/>
    <w:rsid w:val="009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heading-title">
    <w:name w:val="elementor-heading-title"/>
    <w:basedOn w:val="a"/>
    <w:rsid w:val="009B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704"/>
    <w:rPr>
      <w:color w:val="0000FF"/>
      <w:u w:val="single"/>
    </w:rPr>
  </w:style>
  <w:style w:type="character" w:customStyle="1" w:styleId="elementor-button-text">
    <w:name w:val="elementor-button-text"/>
    <w:basedOn w:val="a0"/>
    <w:rsid w:val="009B6704"/>
  </w:style>
  <w:style w:type="character" w:styleId="a5">
    <w:name w:val="Strong"/>
    <w:basedOn w:val="a0"/>
    <w:uiPriority w:val="22"/>
    <w:qFormat/>
    <w:rsid w:val="009B6704"/>
    <w:rPr>
      <w:b/>
      <w:bCs/>
    </w:rPr>
  </w:style>
  <w:style w:type="character" w:styleId="a6">
    <w:name w:val="Emphasis"/>
    <w:basedOn w:val="a0"/>
    <w:uiPriority w:val="20"/>
    <w:qFormat/>
    <w:rsid w:val="009B6704"/>
    <w:rPr>
      <w:i/>
      <w:iCs/>
    </w:rPr>
  </w:style>
  <w:style w:type="paragraph" w:styleId="a7">
    <w:name w:val="No Spacing"/>
    <w:uiPriority w:val="1"/>
    <w:qFormat/>
    <w:rsid w:val="009B6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heading-title">
    <w:name w:val="elementor-heading-title"/>
    <w:basedOn w:val="a"/>
    <w:rsid w:val="009B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704"/>
    <w:rPr>
      <w:color w:val="0000FF"/>
      <w:u w:val="single"/>
    </w:rPr>
  </w:style>
  <w:style w:type="character" w:customStyle="1" w:styleId="elementor-button-text">
    <w:name w:val="elementor-button-text"/>
    <w:basedOn w:val="a0"/>
    <w:rsid w:val="009B6704"/>
  </w:style>
  <w:style w:type="character" w:styleId="a5">
    <w:name w:val="Strong"/>
    <w:basedOn w:val="a0"/>
    <w:uiPriority w:val="22"/>
    <w:qFormat/>
    <w:rsid w:val="009B6704"/>
    <w:rPr>
      <w:b/>
      <w:bCs/>
    </w:rPr>
  </w:style>
  <w:style w:type="character" w:styleId="a6">
    <w:name w:val="Emphasis"/>
    <w:basedOn w:val="a0"/>
    <w:uiPriority w:val="20"/>
    <w:qFormat/>
    <w:rsid w:val="009B6704"/>
    <w:rPr>
      <w:i/>
      <w:iCs/>
    </w:rPr>
  </w:style>
  <w:style w:type="paragraph" w:styleId="a7">
    <w:name w:val="No Spacing"/>
    <w:uiPriority w:val="1"/>
    <w:qFormat/>
    <w:rsid w:val="009B6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4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731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20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36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82702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499976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226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371926935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960724212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291519052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405451679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912198711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360907620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517893547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630091960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759671372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557017970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679116387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138494491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</w:divsChild>
        </w:div>
        <w:div w:id="1862694887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formula.ru/english-grammar/nou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ngformula.ru/english-grammar/pronou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formula.ru/english-grammar/objec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angformula.ru/english-grammar/clau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formula.ru/english-grammar/infinit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1458</Words>
  <Characters>8312</Characters>
  <Application>Microsoft Office Word</Application>
  <DocSecurity>0</DocSecurity>
  <Lines>69</Lines>
  <Paragraphs>19</Paragraphs>
  <ScaleCrop>false</ScaleCrop>
  <Company>HP Inc.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2022-02-09T07:35:00Z</dcterms:created>
  <dcterms:modified xsi:type="dcterms:W3CDTF">2022-02-09T07:42:00Z</dcterms:modified>
</cp:coreProperties>
</file>