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Тема: Основные направления эволюционного прогресса. Биологический прогресс и биологический регресс.</w:t>
      </w:r>
    </w:p>
    <w:p w:rsidR="0075495B" w:rsidRDefault="0075495B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Заполнить таблицу.</w:t>
      </w:r>
    </w:p>
    <w:p w:rsidR="0075495B" w:rsidRDefault="0075495B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.Дописать критерии.</w:t>
      </w:r>
    </w:p>
    <w:p w:rsidR="0075495B" w:rsidRDefault="0075495B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Задание3.Написать закон.</w:t>
      </w:r>
    </w:p>
    <w:p w:rsidR="0075495B" w:rsidRDefault="0075495B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Прислать мне на почту до 00:00 </w:t>
      </w:r>
    </w:p>
    <w:p w:rsidR="0075495B" w:rsidRPr="0075495B" w:rsidRDefault="0075495B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Oboyma1998@mail.ru</w:t>
      </w: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Процесс эволюции не обязательно связан с усложнением организации. Именно поэтому в современной живой природе одновременно с высокоорганизованными формами существуют и </w:t>
      </w:r>
      <w:proofErr w:type="gramStart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низкоорганизованные</w:t>
      </w:r>
      <w:proofErr w:type="gramEnd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Ж. Б. Ламарк объяснял существование примитивных форм постоянным самозарождением простых организмов из неорганической материи. </w:t>
      </w:r>
      <w:proofErr w:type="gramStart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Ч. Дарвин же считал, что существование высших и низших форм не представляет затруднений для объяснения, «так как естественный отбор, или выживание наиболее приспособленных, не предполагает обязательного прогрессивного развития — он только дает преимущество тем изменениям, которые благоприятны для обладающего ими существа в сложных условиях жизни… А если от этого нет никакой пользы, то естественный отбор или не будет вовсе совершенствовать эти</w:t>
      </w:r>
      <w:proofErr w:type="gramEnd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формы, или усовершенствует их в очень слабой степени, так что они сохранятся на бесконечные </w:t>
      </w:r>
      <w:proofErr w:type="gramStart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времена</w:t>
      </w:r>
      <w:proofErr w:type="gramEnd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их современной низкой ступени организации».</w:t>
      </w:r>
    </w:p>
    <w:p w:rsidR="005C0508" w:rsidRPr="005C0508" w:rsidRDefault="005C0508" w:rsidP="005C05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 НАПРАВЛЕНИЯ ЭВОЛЮЦИИ</w:t>
      </w: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этой проблеме в начале 20-х годов обратился А. Н. </w:t>
      </w:r>
      <w:proofErr w:type="spellStart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Северцов</w:t>
      </w:r>
      <w:proofErr w:type="spellEnd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. Учение о прогрессе в эволюции было в дальнейшем развито его учеником И. И. Шмальгаузеном. К основным направлениям эволюции относятся:</w:t>
      </w:r>
    </w:p>
    <w:p w:rsidR="005C0508" w:rsidRPr="005C0508" w:rsidRDefault="005C0508" w:rsidP="005C0508">
      <w:pPr>
        <w:numPr>
          <w:ilvl w:val="0"/>
          <w:numId w:val="1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Биологический прогресс</w:t>
      </w:r>
    </w:p>
    <w:p w:rsidR="005C0508" w:rsidRPr="005C0508" w:rsidRDefault="005C0508" w:rsidP="005C0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Биологический регресс</w:t>
      </w:r>
    </w:p>
    <w:p w:rsidR="005C0508" w:rsidRPr="005C0508" w:rsidRDefault="005C0508" w:rsidP="005C05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биологический прогресс</w:t>
      </w: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Биологический прогресс</w:t>
      </w: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— возрастание приспособленности организмов к окружающей среде (по А. Н. </w:t>
      </w:r>
      <w:proofErr w:type="spellStart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Северцову</w:t>
      </w:r>
      <w:proofErr w:type="spellEnd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Критерии биологического прогресса: </w:t>
      </w:r>
    </w:p>
    <w:p w:rsidR="005C0508" w:rsidRPr="005C0508" w:rsidRDefault="005C0508" w:rsidP="005C0508">
      <w:pPr>
        <w:numPr>
          <w:ilvl w:val="0"/>
          <w:numId w:val="2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увеличение численности;</w:t>
      </w:r>
    </w:p>
    <w:p w:rsidR="005C0508" w:rsidRPr="005C0508" w:rsidRDefault="005C0508" w:rsidP="005C0508">
      <w:pPr>
        <w:numPr>
          <w:ilvl w:val="0"/>
          <w:numId w:val="2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видового разнообразия (прогрессивная дифференциация); </w:t>
      </w:r>
    </w:p>
    <w:p w:rsidR="005C0508" w:rsidRPr="005C0508" w:rsidRDefault="005C0508" w:rsidP="005C0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расширение ареала.</w:t>
      </w:r>
    </w:p>
    <w:p w:rsidR="005C0508" w:rsidRPr="005C0508" w:rsidRDefault="005C0508" w:rsidP="005C05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Механизм биологического прогресса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возникновение новых приспособлений снижает гибель особей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средний уровень численности вида возрастает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плотность населения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обостряется внутривидовая конкуренция + возрастает</w:t>
      </w:r>
      <w:proofErr w:type="gramEnd"/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приспособленность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расширяется ареал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вид заселяет новые территории и вынужден приспосабливаться к новым условиям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отдельные популяции приобретают разные признаки (дивергенция признаков)</w:t>
      </w:r>
    </w:p>
    <w:p w:rsidR="005C0508" w:rsidRPr="005C0508" w:rsidRDefault="005C0508" w:rsidP="005C0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образование дочерних таксонов</w:t>
      </w:r>
    </w:p>
    <w:p w:rsidR="005C0508" w:rsidRDefault="005C0508" w:rsidP="005C05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ПУТИ БИОЛОГИЧЕСКОГО ПРОГРЕССА</w:t>
      </w:r>
    </w:p>
    <w:p w:rsidR="00DC5941" w:rsidRPr="005C0508" w:rsidRDefault="00DC5941" w:rsidP="005C05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59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Заполнить не </w:t>
      </w:r>
      <w:proofErr w:type="gramStart"/>
      <w:r w:rsidRPr="00DC59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достающее</w:t>
      </w:r>
      <w:proofErr w:type="gramEnd"/>
      <w:r w:rsidRPr="00DC59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таблице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tbl>
      <w:tblPr>
        <w:tblW w:w="62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1949"/>
        <w:gridCol w:w="2134"/>
      </w:tblGrid>
      <w:tr w:rsidR="005C0508" w:rsidRPr="005C0508" w:rsidTr="005C0508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5C050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путь биологического прогресса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5C050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изменение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E0E0E0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5C050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пример</w:t>
            </w:r>
          </w:p>
        </w:tc>
      </w:tr>
      <w:tr w:rsidR="005C0508" w:rsidRPr="005C0508" w:rsidTr="005C0508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C050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Арогенез </w:t>
            </w:r>
            <w:r w:rsidRPr="005C05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— путь развития группы организмов, характеризующийся повышением уровня морфофизиологической организации, освоением новой среды обитания. 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DC5941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DC5941" w:rsidP="005C050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?</w:t>
            </w:r>
          </w:p>
        </w:tc>
      </w:tr>
      <w:tr w:rsidR="005C0508" w:rsidRPr="005C0508" w:rsidTr="005C0508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5C050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Аллогенез</w:t>
            </w:r>
            <w:proofErr w:type="spellEnd"/>
            <w:r w:rsidRPr="005C05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— путь развития группы организмов, связанный с развитием частных приспособлений к окружающей среде, а уровень организации остается прежним.  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DC5941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DC5941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?</w:t>
            </w:r>
          </w:p>
        </w:tc>
      </w:tr>
      <w:tr w:rsidR="005C0508" w:rsidRPr="005C0508" w:rsidTr="005C0508"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5C050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Катагенез</w:t>
            </w:r>
            <w:proofErr w:type="spellEnd"/>
            <w:r w:rsidRPr="005C05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— путь  развития группы организмов, связанный с резким упрощением строения и образа жизни.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C050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общая дегенерация</w:t>
            </w:r>
            <w:r w:rsidRPr="005C05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 — общее упрощение строения</w:t>
            </w:r>
          </w:p>
        </w:tc>
        <w:tc>
          <w:tcPr>
            <w:tcW w:w="0" w:type="auto"/>
            <w:tcBorders>
              <w:top w:val="single" w:sz="4" w:space="0" w:color="E9E9E9"/>
              <w:left w:val="single" w:sz="4" w:space="0" w:color="E9E9E9"/>
              <w:bottom w:val="single" w:sz="4" w:space="0" w:color="E9E9E9"/>
              <w:right w:val="single" w:sz="4" w:space="0" w:color="E9E9E9"/>
            </w:tcBorders>
            <w:shd w:val="clear" w:color="auto" w:fill="F8F8F8"/>
            <w:tcMar>
              <w:top w:w="10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0508" w:rsidRPr="005C0508" w:rsidRDefault="005C0508" w:rsidP="005C0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5C050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редукция органов зрения у обитателей почвы и пещер; редукция пищеварительной и выделительной системы у ленточных червей.</w:t>
            </w:r>
          </w:p>
        </w:tc>
      </w:tr>
    </w:tbl>
    <w:p w:rsidR="005C0508" w:rsidRPr="005C0508" w:rsidRDefault="005C0508" w:rsidP="005C05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Биологический регресс</w:t>
      </w: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Биологический регресс</w:t>
      </w: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 — отставание темпов эволюции группы от скорости изменения внешней среды.</w:t>
      </w:r>
    </w:p>
    <w:p w:rsid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Биологический регресс может привести к вымиранию группы.</w:t>
      </w:r>
    </w:p>
    <w:p w:rsidR="00DC5941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C5941" w:rsidRPr="005C0508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C594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Перечислить критерии биологического регресса.</w:t>
      </w:r>
    </w:p>
    <w:p w:rsidR="00DC5941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Критерии биологического регресса: </w:t>
      </w:r>
    </w:p>
    <w:p w:rsidR="005C0508" w:rsidRDefault="00DC5941" w:rsidP="00DC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</w:p>
    <w:p w:rsidR="00DC5941" w:rsidRDefault="00DC5941" w:rsidP="00DC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</w:t>
      </w:r>
    </w:p>
    <w:p w:rsidR="00DC5941" w:rsidRPr="005C0508" w:rsidRDefault="00DC5941" w:rsidP="00DC5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</w:p>
    <w:p w:rsidR="005C0508" w:rsidRPr="005C0508" w:rsidRDefault="005C0508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0508">
        <w:rPr>
          <w:rFonts w:ascii="Times New Roman" w:eastAsia="Times New Roman" w:hAnsi="Times New Roman" w:cs="Times New Roman"/>
          <w:color w:val="333333"/>
          <w:sz w:val="24"/>
          <w:szCs w:val="24"/>
        </w:rPr>
        <w:t>В состоянии биологического регресса в настоящее время находятся крупные млекопитающие, такие, как уссурийский тигр, гепард, белый медведь, и целые группы животных — китообразные, амфибии, человекообразные обезьяны (кроме людей).</w:t>
      </w:r>
    </w:p>
    <w:p w:rsidR="00DC5941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C0508" w:rsidRPr="00DC5941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DC59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Описать </w:t>
      </w:r>
      <w:r w:rsidR="005C0508" w:rsidRPr="00DC59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Закон </w:t>
      </w:r>
      <w:proofErr w:type="spellStart"/>
      <w:r w:rsidR="005C0508" w:rsidRPr="00DC59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Северцова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DC5941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5941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C5941" w:rsidRPr="005C0508" w:rsidRDefault="00DC5941" w:rsidP="005C05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70E90" w:rsidRPr="005C0508" w:rsidRDefault="00D70E90">
      <w:pPr>
        <w:rPr>
          <w:rFonts w:ascii="Times New Roman" w:hAnsi="Times New Roman" w:cs="Times New Roman"/>
          <w:sz w:val="24"/>
          <w:szCs w:val="24"/>
        </w:rPr>
      </w:pPr>
    </w:p>
    <w:sectPr w:rsidR="00D70E90" w:rsidRPr="005C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13B0"/>
    <w:multiLevelType w:val="multilevel"/>
    <w:tmpl w:val="FDB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8535C"/>
    <w:multiLevelType w:val="multilevel"/>
    <w:tmpl w:val="77B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D2723"/>
    <w:multiLevelType w:val="multilevel"/>
    <w:tmpl w:val="45ECC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A3D0E"/>
    <w:multiLevelType w:val="multilevel"/>
    <w:tmpl w:val="1D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08"/>
    <w:rsid w:val="005C0508"/>
    <w:rsid w:val="0075495B"/>
    <w:rsid w:val="00D70E90"/>
    <w:rsid w:val="00DC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0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0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05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C05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C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0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95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480">
                  <w:marLeft w:val="0"/>
                  <w:marRight w:val="0"/>
                  <w:marTop w:val="400"/>
                  <w:marBottom w:val="400"/>
                  <w:divBdr>
                    <w:top w:val="single" w:sz="4" w:space="10" w:color="C6E6FF"/>
                    <w:left w:val="single" w:sz="4" w:space="16" w:color="C6E6FF"/>
                    <w:bottom w:val="single" w:sz="4" w:space="10" w:color="C6E6FF"/>
                    <w:right w:val="single" w:sz="4" w:space="16" w:color="C6E6FF"/>
                  </w:divBdr>
                </w:div>
              </w:divsChild>
            </w:div>
          </w:divsChild>
        </w:div>
        <w:div w:id="22349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2021-11-09T10:49:00Z</dcterms:created>
  <dcterms:modified xsi:type="dcterms:W3CDTF">2021-11-09T11:00:00Z</dcterms:modified>
</cp:coreProperties>
</file>