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Default="00B46A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Математика группа </w:t>
      </w:r>
      <w:r>
        <w:rPr>
          <w:rFonts w:ascii="Times New Roman" w:hAnsi="Times New Roman" w:cs="Times New Roman"/>
          <w:b/>
          <w:lang w:val="en-US"/>
        </w:rPr>
        <w:t>1-2</w:t>
      </w:r>
      <w:r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  <w:lang w:val="en-US"/>
        </w:rPr>
        <w:t>20</w:t>
      </w:r>
      <w:r w:rsidR="002E35FB" w:rsidRPr="002E35FB">
        <w:rPr>
          <w:rFonts w:ascii="Times New Roman" w:hAnsi="Times New Roman" w:cs="Times New Roman"/>
          <w:b/>
        </w:rPr>
        <w:t>.11.2021г</w:t>
      </w:r>
    </w:p>
    <w:p w:rsidR="002E35FB" w:rsidRDefault="002E35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в тетрадь!</w:t>
      </w:r>
    </w:p>
    <w:p w:rsidR="002E35FB" w:rsidRDefault="002E35FB" w:rsidP="002E35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Пирамида и её элементы</w:t>
      </w:r>
    </w:p>
    <w:p w:rsidR="002E35FB" w:rsidRDefault="002E35FB">
      <w:pPr>
        <w:rPr>
          <w:rFonts w:ascii="Times New Roman" w:hAnsi="Times New Roman" w:cs="Times New Roman"/>
          <w:b/>
        </w:rPr>
      </w:pPr>
    </w:p>
    <w:p w:rsidR="002E35FB" w:rsidRPr="00264600" w:rsidRDefault="002E35FB" w:rsidP="002E35FB">
      <w:pPr>
        <w:tabs>
          <w:tab w:val="num" w:pos="-426"/>
          <w:tab w:val="left" w:pos="2115"/>
        </w:tabs>
        <w:spacing w:before="24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b/>
        </w:rPr>
        <w:t>Опр</w:t>
      </w:r>
      <w:proofErr w:type="spellEnd"/>
      <w:proofErr w:type="gramEnd"/>
      <w:r>
        <w:rPr>
          <w:rFonts w:ascii="Times New Roman" w:hAnsi="Times New Roman"/>
          <w:b/>
        </w:rPr>
        <w:t xml:space="preserve">: </w:t>
      </w:r>
      <w:r w:rsidRPr="00264600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ирамидой называется многогранник, который </w:t>
      </w:r>
      <w:r>
        <w:rPr>
          <w:rFonts w:ascii="Times New Roman" w:hAnsi="Times New Roman"/>
        </w:rPr>
        <w:tab/>
        <w:t>состоит из плоского  многоугольника – основания, точки, не лежащей в плоскости основания, - вершины пирамиды и всех отрезков, соединяющих вершину пирамиды с точками основания.</w:t>
      </w:r>
    </w:p>
    <w:p w:rsidR="002E35FB" w:rsidRDefault="002E35FB" w:rsidP="002E35FB">
      <w:pPr>
        <w:jc w:val="center"/>
        <w:rPr>
          <w:rFonts w:ascii="Times New Roman" w:hAnsi="Times New Roman" w:cs="Times New Roman"/>
          <w:b/>
        </w:rPr>
      </w:pPr>
    </w:p>
    <w:p w:rsidR="002E35FB" w:rsidRDefault="002E35FB" w:rsidP="002E35FB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5B6671C2" wp14:editId="0427109F">
            <wp:extent cx="1447800" cy="1828800"/>
            <wp:effectExtent l="0" t="0" r="0" b="0"/>
            <wp:docPr id="5" name="Рисунок 5" descr="http://images.myshared.ru/7/788973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myshared.ru/7/788973/slid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027" cy="18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5FB" w:rsidRDefault="002E35FB" w:rsidP="002E35FB">
      <w:pPr>
        <w:rPr>
          <w:rFonts w:ascii="Times New Roman" w:hAnsi="Times New Roman" w:cs="Times New Roman"/>
          <w:b/>
        </w:rPr>
      </w:pPr>
    </w:p>
    <w:p w:rsidR="002E35FB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Пирамида</w:t>
      </w:r>
      <w:r w:rsidRPr="00F51D55">
        <w:rPr>
          <w:rFonts w:ascii="Times New Roman" w:hAnsi="Times New Roman" w:cs="Times New Roman"/>
        </w:rPr>
        <w:t xml:space="preserve"> — многогранник, основание которого — многоугольник, а остальные грани — треугольники, имеющие общую вершину. По числу углов основания различают пирамиды треугольные, четырёхугольные и т. д. </w:t>
      </w:r>
      <w:r>
        <w:rPr>
          <w:rFonts w:ascii="Times New Roman" w:hAnsi="Times New Roman" w:cs="Times New Roman"/>
        </w:rPr>
        <w:t xml:space="preserve">  </w:t>
      </w:r>
    </w:p>
    <w:p w:rsidR="002E35FB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</w:p>
    <w:p w:rsidR="002E35FB" w:rsidRDefault="002E35FB" w:rsidP="002E35FB">
      <w:pPr>
        <w:ind w:left="-12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</w:rPr>
        <w:t>Опр</w:t>
      </w:r>
      <w:proofErr w:type="spellEnd"/>
      <w:proofErr w:type="gramEnd"/>
      <w:r>
        <w:rPr>
          <w:rFonts w:ascii="Times New Roman" w:hAnsi="Times New Roman"/>
          <w:b/>
        </w:rPr>
        <w:t xml:space="preserve">: </w:t>
      </w:r>
      <w:r w:rsidRPr="00264600">
        <w:rPr>
          <w:rFonts w:ascii="Times New Roman" w:hAnsi="Times New Roman"/>
        </w:rPr>
        <w:t>П</w:t>
      </w:r>
      <w:r>
        <w:rPr>
          <w:rFonts w:ascii="Times New Roman" w:hAnsi="Times New Roman"/>
        </w:rPr>
        <w:t>ирамида называется правильной, если её основанием является правильный многоугольник,</w:t>
      </w:r>
    </w:p>
    <w:p w:rsidR="002E35FB" w:rsidRDefault="002E35FB" w:rsidP="002E35FB">
      <w:pPr>
        <w:ind w:left="-126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264600">
        <w:rPr>
          <w:rFonts w:ascii="Times New Roman" w:hAnsi="Times New Roman"/>
        </w:rPr>
        <w:t xml:space="preserve"> основания </w:t>
      </w:r>
      <w:r>
        <w:rPr>
          <w:rFonts w:ascii="Times New Roman" w:hAnsi="Times New Roman"/>
        </w:rPr>
        <w:t>высоты совпадает с центром этого многоугольника.</w:t>
      </w:r>
    </w:p>
    <w:p w:rsidR="002E35FB" w:rsidRPr="002E35FB" w:rsidRDefault="002E35FB" w:rsidP="002E35FB">
      <w:pPr>
        <w:ind w:left="-12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 xml:space="preserve">Высота боковой грани правильной пирамиды, проведенная из её вершины, называется </w:t>
      </w:r>
      <w:r w:rsidRPr="002E35FB">
        <w:rPr>
          <w:rFonts w:ascii="Times New Roman" w:hAnsi="Times New Roman"/>
          <w:b/>
        </w:rPr>
        <w:t>апофемой.</w:t>
      </w: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FA80C" wp14:editId="3B0E8DC1">
            <wp:simplePos x="0" y="0"/>
            <wp:positionH relativeFrom="column">
              <wp:posOffset>-102235</wp:posOffset>
            </wp:positionH>
            <wp:positionV relativeFrom="paragraph">
              <wp:posOffset>177800</wp:posOffset>
            </wp:positionV>
            <wp:extent cx="1497965" cy="1619250"/>
            <wp:effectExtent l="19050" t="0" r="6985" b="0"/>
            <wp:wrapSquare wrapText="bothSides"/>
            <wp:docPr id="54" name="Рисунок 3" descr="http://dxmbkxacdb7tv.cloudfront.net/b435d3ee-5794-4eab-878f-3729ecbc9004/regulara_trijstura_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xmbkxacdb7tv.cloudfront.net/b435d3ee-5794-4eab-878f-3729ecbc9004/regulara_trijstura_piramid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D55">
        <w:rPr>
          <w:rFonts w:ascii="Times New Roman" w:hAnsi="Times New Roman" w:cs="Times New Roman"/>
          <w:b/>
        </w:rPr>
        <w:t xml:space="preserve">                     Элементы пирамиды.</w:t>
      </w:r>
    </w:p>
    <w:p w:rsidR="002E35FB" w:rsidRPr="00F51D55" w:rsidRDefault="002E35FB" w:rsidP="002E35FB">
      <w:pPr>
        <w:spacing w:before="240"/>
        <w:jc w:val="both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  <w:noProof/>
        </w:rPr>
        <w:t>DN</w:t>
      </w:r>
      <w:r w:rsidRPr="00F51D55">
        <w:rPr>
          <w:rFonts w:ascii="Times New Roman" w:hAnsi="Times New Roman" w:cs="Times New Roman"/>
          <w:noProof/>
        </w:rPr>
        <w:t xml:space="preserve"> – высота пирамиды</w:t>
      </w: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proofErr w:type="gramStart"/>
      <w:r w:rsidRPr="00F51D55">
        <w:rPr>
          <w:rFonts w:ascii="Times New Roman" w:hAnsi="Times New Roman" w:cs="Times New Roman"/>
          <w:b/>
        </w:rPr>
        <w:t>D</w:t>
      </w:r>
      <w:proofErr w:type="gramEnd"/>
      <w:r w:rsidRPr="00F51D55">
        <w:rPr>
          <w:rFonts w:ascii="Times New Roman" w:hAnsi="Times New Roman" w:cs="Times New Roman"/>
          <w:b/>
        </w:rPr>
        <w:t>В, DС, DА</w:t>
      </w:r>
      <w:r w:rsidRPr="00F51D55">
        <w:rPr>
          <w:rFonts w:ascii="Times New Roman" w:hAnsi="Times New Roman" w:cs="Times New Roman"/>
        </w:rPr>
        <w:t xml:space="preserve"> - боковые ребра — общие стороны боковых граней;</w:t>
      </w:r>
    </w:p>
    <w:p w:rsidR="002E35FB" w:rsidRPr="00F51D55" w:rsidRDefault="002E35FB" w:rsidP="002E35FB">
      <w:pPr>
        <w:spacing w:before="240"/>
        <w:jc w:val="both"/>
        <w:rPr>
          <w:rFonts w:ascii="Times New Roman" w:hAnsi="Times New Roman" w:cs="Times New Roman"/>
        </w:rPr>
      </w:pPr>
      <w:proofErr w:type="gramStart"/>
      <w:r w:rsidRPr="00F51D55">
        <w:rPr>
          <w:rFonts w:ascii="Times New Roman" w:hAnsi="Times New Roman" w:cs="Times New Roman"/>
          <w:b/>
        </w:rPr>
        <w:t>D</w:t>
      </w:r>
      <w:proofErr w:type="gramEnd"/>
      <w:r w:rsidRPr="00F51D55">
        <w:rPr>
          <w:rFonts w:ascii="Times New Roman" w:hAnsi="Times New Roman" w:cs="Times New Roman"/>
          <w:b/>
        </w:rPr>
        <w:t>ВА, DАС, DВС</w:t>
      </w:r>
      <w:r w:rsidRPr="00F51D55">
        <w:rPr>
          <w:rFonts w:ascii="Times New Roman" w:hAnsi="Times New Roman" w:cs="Times New Roman"/>
        </w:rPr>
        <w:t xml:space="preserve"> - боковые грани — треугольники, сходящиеся в вершине пирамиды</w:t>
      </w: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proofErr w:type="gramStart"/>
      <w:r w:rsidRPr="00F51D55">
        <w:rPr>
          <w:rFonts w:ascii="Times New Roman" w:hAnsi="Times New Roman" w:cs="Times New Roman"/>
          <w:b/>
        </w:rPr>
        <w:t>D</w:t>
      </w:r>
      <w:proofErr w:type="gramEnd"/>
      <w:r w:rsidRPr="00F51D55">
        <w:rPr>
          <w:rFonts w:ascii="Times New Roman" w:hAnsi="Times New Roman" w:cs="Times New Roman"/>
          <w:b/>
        </w:rPr>
        <w:t>К, DL - апофема</w:t>
      </w:r>
      <w:r w:rsidRPr="00F51D55">
        <w:rPr>
          <w:rFonts w:ascii="Times New Roman" w:hAnsi="Times New Roman" w:cs="Times New Roman"/>
        </w:rPr>
        <w:t xml:space="preserve"> — высота боковой грани правильной пирамиды, проведенная из ее вершины [ℓ];  </w:t>
      </w:r>
      <w:r w:rsidRPr="00F51D55">
        <w:rPr>
          <w:rFonts w:ascii="Times New Roman" w:hAnsi="Times New Roman" w:cs="Times New Roman"/>
          <w:b/>
        </w:rPr>
        <w:t>DN</w:t>
      </w:r>
      <w:r w:rsidRPr="00F51D55">
        <w:rPr>
          <w:rFonts w:ascii="Times New Roman" w:hAnsi="Times New Roman" w:cs="Times New Roman"/>
        </w:rPr>
        <w:t>- высота пирамиды.</w:t>
      </w:r>
    </w:p>
    <w:p w:rsidR="002E35FB" w:rsidRDefault="002E35FB" w:rsidP="002E35FB">
      <w:pPr>
        <w:tabs>
          <w:tab w:val="left" w:pos="2115"/>
        </w:tabs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Правильная</w:t>
      </w:r>
      <w:r>
        <w:rPr>
          <w:rFonts w:ascii="Times New Roman" w:hAnsi="Times New Roman"/>
        </w:rPr>
        <w:t xml:space="preserve">  пирамида обладает следующими</w:t>
      </w:r>
      <w:r w:rsidRPr="00AD22A2">
        <w:rPr>
          <w:rFonts w:ascii="Times New Roman" w:hAnsi="Times New Roman"/>
        </w:rPr>
        <w:t xml:space="preserve"> свойствами:  </w:t>
      </w:r>
    </w:p>
    <w:p w:rsidR="002E35FB" w:rsidRPr="004E60EE" w:rsidRDefault="002E35FB" w:rsidP="002E35FB">
      <w:pPr>
        <w:pStyle w:val="a7"/>
        <w:numPr>
          <w:ilvl w:val="0"/>
          <w:numId w:val="1"/>
        </w:numPr>
        <w:tabs>
          <w:tab w:val="left" w:pos="2115"/>
        </w:tabs>
        <w:spacing w:before="240"/>
        <w:contextualSpacing/>
        <w:rPr>
          <w:rFonts w:ascii="Times New Roman" w:hAnsi="Times New Roman"/>
          <w:sz w:val="24"/>
          <w:szCs w:val="24"/>
        </w:rPr>
      </w:pPr>
      <w:r w:rsidRPr="004E60EE">
        <w:rPr>
          <w:rFonts w:ascii="Times New Roman" w:hAnsi="Times New Roman"/>
          <w:sz w:val="24"/>
          <w:szCs w:val="24"/>
        </w:rPr>
        <w:t xml:space="preserve">   боковые ребра правильной пирамиды равны;</w:t>
      </w:r>
    </w:p>
    <w:p w:rsidR="002E35FB" w:rsidRPr="004E60EE" w:rsidRDefault="002E35FB" w:rsidP="002E35FB">
      <w:pPr>
        <w:pStyle w:val="a7"/>
        <w:numPr>
          <w:ilvl w:val="0"/>
          <w:numId w:val="1"/>
        </w:numPr>
        <w:tabs>
          <w:tab w:val="left" w:pos="851"/>
        </w:tabs>
        <w:spacing w:before="240"/>
        <w:contextualSpacing/>
        <w:rPr>
          <w:rFonts w:ascii="Times New Roman" w:hAnsi="Times New Roman"/>
          <w:sz w:val="24"/>
          <w:szCs w:val="24"/>
        </w:rPr>
      </w:pPr>
      <w:r w:rsidRPr="004E60EE">
        <w:rPr>
          <w:rFonts w:ascii="Times New Roman" w:hAnsi="Times New Roman"/>
          <w:sz w:val="24"/>
          <w:szCs w:val="24"/>
        </w:rPr>
        <w:t xml:space="preserve">       в правильной пирамиде все боковые грани — равные равнобедренные      треугольники;</w:t>
      </w:r>
    </w:p>
    <w:p w:rsidR="002E35FB" w:rsidRDefault="002E35FB" w:rsidP="004E60EE">
      <w:pPr>
        <w:pStyle w:val="a7"/>
        <w:numPr>
          <w:ilvl w:val="0"/>
          <w:numId w:val="1"/>
        </w:numPr>
        <w:tabs>
          <w:tab w:val="left" w:pos="851"/>
        </w:tabs>
        <w:spacing w:before="240"/>
        <w:contextualSpacing/>
        <w:rPr>
          <w:rFonts w:ascii="Times New Roman" w:hAnsi="Times New Roman"/>
          <w:sz w:val="24"/>
          <w:szCs w:val="24"/>
        </w:rPr>
      </w:pPr>
      <w:r w:rsidRPr="004E60EE">
        <w:rPr>
          <w:rFonts w:ascii="Times New Roman" w:hAnsi="Times New Roman"/>
          <w:sz w:val="24"/>
          <w:szCs w:val="24"/>
        </w:rPr>
        <w:t xml:space="preserve">      в любую правильную пирамиду можно как вписать, так и описать около неё сферу;</w:t>
      </w:r>
    </w:p>
    <w:p w:rsidR="003108C8" w:rsidRPr="003108C8" w:rsidRDefault="003108C8" w:rsidP="003108C8">
      <w:pPr>
        <w:tabs>
          <w:tab w:val="left" w:pos="851"/>
        </w:tabs>
        <w:spacing w:before="240"/>
        <w:contextualSpacing/>
        <w:jc w:val="center"/>
        <w:rPr>
          <w:rFonts w:ascii="Times New Roman" w:hAnsi="Times New Roman"/>
          <w:b/>
        </w:rPr>
      </w:pPr>
      <w:r w:rsidRPr="003108C8">
        <w:rPr>
          <w:rFonts w:ascii="Times New Roman" w:hAnsi="Times New Roman"/>
          <w:b/>
        </w:rPr>
        <w:lastRenderedPageBreak/>
        <w:t>Правильная четырёхугольная пирамида</w:t>
      </w:r>
    </w:p>
    <w:p w:rsidR="004E60EE" w:rsidRDefault="003108C8" w:rsidP="003108C8">
      <w:pPr>
        <w:tabs>
          <w:tab w:val="left" w:pos="2115"/>
        </w:tabs>
        <w:spacing w:before="240"/>
        <w:ind w:left="72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68B9475A" wp14:editId="26F32F79">
            <wp:extent cx="1705975" cy="1488558"/>
            <wp:effectExtent l="0" t="0" r="8890" b="0"/>
            <wp:docPr id="2" name="Рисунок 2" descr="https://ru-static.z-dn.net/files/df7/2fff07a0cca0e78a0b86670c0b28b4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f7/2fff07a0cca0e78a0b86670c0b28b4d0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20" cy="14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FB" w:rsidRPr="004E60EE" w:rsidRDefault="002E35FB" w:rsidP="002E35FB">
      <w:pPr>
        <w:tabs>
          <w:tab w:val="left" w:pos="2115"/>
        </w:tabs>
        <w:spacing w:before="240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4E60EE">
        <w:rPr>
          <w:rFonts w:ascii="Times New Roman" w:hAnsi="Times New Roman" w:cs="Times New Roman"/>
          <w:b/>
          <w:u w:val="single"/>
        </w:rPr>
        <w:t>Прямоугольная пирамида</w:t>
      </w: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Пирамида называется прямоугольной, если одно из боковых рёбер пирамиды перпендикулярно основанию. В данном случае, это ребро и является высотой пирамиды.</w:t>
      </w:r>
    </w:p>
    <w:p w:rsidR="004E60EE" w:rsidRDefault="004E60EE" w:rsidP="002E35FB">
      <w:pPr>
        <w:tabs>
          <w:tab w:val="left" w:pos="2115"/>
        </w:tabs>
        <w:spacing w:before="240"/>
        <w:jc w:val="center"/>
        <w:rPr>
          <w:rFonts w:ascii="Times New Roman" w:hAnsi="Times New Roman" w:cs="Times New Roman"/>
          <w:b/>
        </w:rPr>
      </w:pPr>
      <w:r w:rsidRPr="00F51D5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CCE0BA" wp14:editId="41D5FCA3">
            <wp:simplePos x="0" y="0"/>
            <wp:positionH relativeFrom="column">
              <wp:posOffset>1875155</wp:posOffset>
            </wp:positionH>
            <wp:positionV relativeFrom="paragraph">
              <wp:posOffset>49530</wp:posOffset>
            </wp:positionV>
            <wp:extent cx="1254125" cy="1517650"/>
            <wp:effectExtent l="0" t="0" r="3175" b="6350"/>
            <wp:wrapSquare wrapText="bothSides"/>
            <wp:docPr id="55" name="Рисунок 2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0EE" w:rsidRDefault="004E60EE" w:rsidP="002E35FB">
      <w:pPr>
        <w:tabs>
          <w:tab w:val="left" w:pos="2115"/>
        </w:tabs>
        <w:spacing w:before="240"/>
        <w:jc w:val="center"/>
        <w:rPr>
          <w:rFonts w:ascii="Times New Roman" w:hAnsi="Times New Roman" w:cs="Times New Roman"/>
          <w:b/>
        </w:rPr>
      </w:pPr>
    </w:p>
    <w:p w:rsidR="004E60EE" w:rsidRDefault="004E60EE" w:rsidP="002E35FB">
      <w:pPr>
        <w:tabs>
          <w:tab w:val="left" w:pos="2115"/>
        </w:tabs>
        <w:spacing w:before="240"/>
        <w:jc w:val="center"/>
        <w:rPr>
          <w:rFonts w:ascii="Times New Roman" w:hAnsi="Times New Roman" w:cs="Times New Roman"/>
          <w:b/>
        </w:rPr>
      </w:pPr>
    </w:p>
    <w:p w:rsidR="004E60EE" w:rsidRDefault="004E60EE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E60EE" w:rsidRDefault="004E60EE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Боковая поверхность</w:t>
      </w:r>
      <w:r w:rsidRPr="00F51D55">
        <w:rPr>
          <w:rFonts w:ascii="Times New Roman" w:hAnsi="Times New Roman" w:cs="Times New Roman"/>
        </w:rPr>
        <w:t xml:space="preserve"> — это сумма площадей боковых граней.</w:t>
      </w: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 xml:space="preserve">Для нахождения боковой поверхности в </w:t>
      </w:r>
      <w:r w:rsidRPr="003108C8">
        <w:rPr>
          <w:rFonts w:ascii="Times New Roman" w:hAnsi="Times New Roman" w:cs="Times New Roman"/>
          <w:b/>
        </w:rPr>
        <w:t>правильной пирамиде</w:t>
      </w:r>
      <w:r w:rsidRPr="00F51D55">
        <w:rPr>
          <w:rFonts w:ascii="Times New Roman" w:hAnsi="Times New Roman" w:cs="Times New Roman"/>
        </w:rPr>
        <w:t xml:space="preserve"> </w:t>
      </w:r>
      <w:r w:rsidR="003108C8">
        <w:rPr>
          <w:rFonts w:ascii="Times New Roman" w:hAnsi="Times New Roman" w:cs="Times New Roman"/>
        </w:rPr>
        <w:t>используют</w:t>
      </w:r>
      <w:r w:rsidRPr="00F51D55">
        <w:rPr>
          <w:rFonts w:ascii="Times New Roman" w:hAnsi="Times New Roman" w:cs="Times New Roman"/>
        </w:rPr>
        <w:t xml:space="preserve"> формулу: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F51D55">
        <w:rPr>
          <w:rFonts w:ascii="Times New Roman" w:hAnsi="Times New Roman" w:cs="Times New Roman"/>
        </w:rPr>
        <w:t>S</w:t>
      </w:r>
      <w:r w:rsidRPr="00F51D55">
        <w:rPr>
          <w:rFonts w:ascii="Times New Roman" w:hAnsi="Times New Roman" w:cs="Times New Roman"/>
          <w:vertAlign w:val="subscript"/>
        </w:rPr>
        <w:t>бок</w:t>
      </w:r>
      <w:proofErr w:type="spellEnd"/>
      <w:r w:rsidRPr="00F51D55">
        <w:rPr>
          <w:rFonts w:ascii="Times New Roman" w:hAnsi="Times New Roman" w:cs="Times New Roman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r>
          <w:rPr>
            <w:rFonts w:ascii="Cambria Math" w:eastAsia="Times New Roman" w:hAnsi="Cambria Math" w:cs="Times New Roman"/>
          </w:rPr>
          <m:t>∙</m:t>
        </m:r>
        <w:proofErr w:type="gramStart"/>
        <m:r>
          <w:rPr>
            <w:rFonts w:ascii="Cambria Math" w:eastAsia="Times New Roman" w:hAnsi="Cambria Math" w:cs="Times New Roman"/>
          </w:rPr>
          <m:t>Р</m:t>
        </m:r>
        <w:proofErr w:type="gramEnd"/>
        <m:r>
          <w:rPr>
            <w:rFonts w:ascii="Cambria Math" w:eastAsia="Times New Roman" w:hAnsi="Cambria Math" w:cs="Times New Roman"/>
          </w:rPr>
          <m:t>∙</m:t>
        </m:r>
        <m:r>
          <m:rPr>
            <m:scr m:val="script"/>
            <m:sty m:val="p"/>
          </m:rPr>
          <w:rPr>
            <w:rFonts w:ascii="Cambria Math" w:hAnsi="Cambria Math" w:cs="Times New Roman"/>
          </w:rPr>
          <m:t>l</m:t>
        </m:r>
      </m:oMath>
      <w:r w:rsidRPr="00F51D55">
        <w:rPr>
          <w:rFonts w:ascii="Times New Roman" w:hAnsi="Times New Roman" w:cs="Times New Roman"/>
        </w:rPr>
        <w:t>, где Р – периметр основания, ℓ - апофема.</w:t>
      </w:r>
    </w:p>
    <w:p w:rsidR="002E35FB" w:rsidRPr="00F51D55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Полная поверхность</w:t>
      </w:r>
      <w:r w:rsidRPr="00F51D55">
        <w:rPr>
          <w:rFonts w:ascii="Times New Roman" w:hAnsi="Times New Roman" w:cs="Times New Roman"/>
        </w:rPr>
        <w:t xml:space="preserve"> — это сумма площади боковой поверхности и площади основания.</w:t>
      </w:r>
    </w:p>
    <w:p w:rsidR="003108C8" w:rsidRDefault="002E35FB" w:rsidP="002E35FB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 xml:space="preserve">Для нахождения полной поверхности в правильной пирамиде </w:t>
      </w:r>
      <w:r w:rsidR="003108C8">
        <w:rPr>
          <w:rFonts w:ascii="Times New Roman" w:hAnsi="Times New Roman" w:cs="Times New Roman"/>
        </w:rPr>
        <w:t>используют</w:t>
      </w:r>
      <w:r w:rsidRPr="00F51D55">
        <w:rPr>
          <w:rFonts w:ascii="Times New Roman" w:hAnsi="Times New Roman" w:cs="Times New Roman"/>
        </w:rPr>
        <w:t xml:space="preserve"> формулу:</w:t>
      </w:r>
      <w:r>
        <w:rPr>
          <w:rFonts w:ascii="Times New Roman" w:hAnsi="Times New Roman" w:cs="Times New Roman"/>
        </w:rPr>
        <w:t xml:space="preserve">    </w:t>
      </w:r>
    </w:p>
    <w:p w:rsidR="002E35FB" w:rsidRPr="00F51D55" w:rsidRDefault="003108C8" w:rsidP="002E35FB">
      <w:pPr>
        <w:tabs>
          <w:tab w:val="left" w:pos="2115"/>
        </w:tabs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E35FB" w:rsidRPr="00F51D55">
        <w:rPr>
          <w:rFonts w:ascii="Times New Roman" w:hAnsi="Times New Roman" w:cs="Times New Roman"/>
        </w:rPr>
        <w:t>S</w:t>
      </w:r>
      <w:r w:rsidR="002E35FB" w:rsidRPr="00F51D55">
        <w:rPr>
          <w:rFonts w:ascii="Times New Roman" w:hAnsi="Times New Roman" w:cs="Times New Roman"/>
          <w:vertAlign w:val="subscript"/>
        </w:rPr>
        <w:t>п.п</w:t>
      </w:r>
      <w:proofErr w:type="spellEnd"/>
      <w:r w:rsidR="002E35FB" w:rsidRPr="00F51D55">
        <w:rPr>
          <w:rFonts w:ascii="Times New Roman" w:hAnsi="Times New Roman" w:cs="Times New Roman"/>
          <w:vertAlign w:val="subscript"/>
        </w:rPr>
        <w:t>.</w:t>
      </w:r>
      <w:r w:rsidR="002E35FB" w:rsidRPr="00F51D55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r>
          <w:rPr>
            <w:rFonts w:ascii="Cambria Math" w:eastAsia="Times New Roman" w:hAnsi="Cambria Math" w:cs="Times New Roman"/>
          </w:rPr>
          <m:t>∙</m:t>
        </m:r>
        <w:proofErr w:type="gramStart"/>
        <m:r>
          <w:rPr>
            <w:rFonts w:ascii="Cambria Math" w:eastAsia="Times New Roman" w:hAnsi="Cambria Math" w:cs="Times New Roman"/>
          </w:rPr>
          <m:t>Р</m:t>
        </m:r>
        <w:proofErr w:type="gramEnd"/>
        <m:r>
          <w:rPr>
            <w:rFonts w:ascii="Cambria Math" w:eastAsia="Times New Roman" w:hAnsi="Cambria Math" w:cs="Times New Roman"/>
          </w:rPr>
          <m:t>∙</m:t>
        </m:r>
        <m:r>
          <m:rPr>
            <m:scr m:val="script"/>
            <m:sty m:val="p"/>
          </m:rPr>
          <w:rPr>
            <w:rFonts w:ascii="Cambria Math" w:hAnsi="Cambria Math" w:cs="Times New Roman"/>
          </w:rPr>
          <m:t>l</m:t>
        </m:r>
      </m:oMath>
      <w:r w:rsidR="002E35FB" w:rsidRPr="00F51D55">
        <w:rPr>
          <w:rFonts w:ascii="Times New Roman" w:hAnsi="Times New Roman" w:cs="Times New Roman"/>
        </w:rPr>
        <w:t>+S</w:t>
      </w:r>
      <w:proofErr w:type="spellStart"/>
      <w:r w:rsidR="002E35FB" w:rsidRPr="00F51D55">
        <w:rPr>
          <w:rFonts w:ascii="Times New Roman" w:hAnsi="Times New Roman" w:cs="Times New Roman"/>
          <w:vertAlign w:val="subscript"/>
        </w:rPr>
        <w:t>осн</w:t>
      </w:r>
      <w:proofErr w:type="spellEnd"/>
      <w:r w:rsidR="002E35FB" w:rsidRPr="00F51D55">
        <w:rPr>
          <w:rFonts w:ascii="Times New Roman" w:hAnsi="Times New Roman" w:cs="Times New Roman"/>
          <w:vertAlign w:val="subscript"/>
        </w:rPr>
        <w:t>.</w:t>
      </w:r>
    </w:p>
    <w:p w:rsidR="002E35FB" w:rsidRDefault="002E35FB" w:rsidP="002E35FB">
      <w:pPr>
        <w:rPr>
          <w:rFonts w:ascii="Times New Roman" w:hAnsi="Times New Roman" w:cs="Times New Roman"/>
          <w:b/>
        </w:rPr>
      </w:pPr>
    </w:p>
    <w:p w:rsidR="004E60EE" w:rsidRDefault="004E60EE" w:rsidP="002E35FB">
      <w:pPr>
        <w:rPr>
          <w:rFonts w:ascii="Times New Roman" w:hAnsi="Times New Roman" w:cs="Times New Roman"/>
          <w:b/>
        </w:rPr>
      </w:pPr>
    </w:p>
    <w:p w:rsidR="00A52491" w:rsidRP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  <w:b/>
          <w:u w:val="single"/>
        </w:rPr>
      </w:pPr>
      <w:r w:rsidRPr="00A52491"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A52491">
        <w:rPr>
          <w:rFonts w:ascii="Times New Roman" w:hAnsi="Times New Roman" w:cs="Times New Roman"/>
          <w:b/>
          <w:u w:val="single"/>
        </w:rPr>
        <w:t>Усечённая пирамида</w:t>
      </w:r>
    </w:p>
    <w:p w:rsidR="00A52491" w:rsidRP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  <w:b/>
          <w:u w:val="single"/>
        </w:rPr>
      </w:pPr>
    </w:p>
    <w:p w:rsid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BCD59F2" wp14:editId="00006246">
            <wp:simplePos x="0" y="0"/>
            <wp:positionH relativeFrom="column">
              <wp:posOffset>1787525</wp:posOffset>
            </wp:positionH>
            <wp:positionV relativeFrom="paragraph">
              <wp:posOffset>10795</wp:posOffset>
            </wp:positionV>
            <wp:extent cx="1241425" cy="939165"/>
            <wp:effectExtent l="0" t="0" r="0" b="0"/>
            <wp:wrapSquare wrapText="bothSides"/>
            <wp:docPr id="5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</w:p>
    <w:p w:rsid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</w:p>
    <w:p w:rsid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Опр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r w:rsidRPr="00F51D55">
        <w:rPr>
          <w:rFonts w:ascii="Times New Roman" w:hAnsi="Times New Roman" w:cs="Times New Roman"/>
        </w:rPr>
        <w:t>Усечённой пирамидой называется многогранник, заключённый между основанием пирамиды и секущей плоскостью, параллельной её основанию.</w:t>
      </w:r>
    </w:p>
    <w:p w:rsid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3252"/>
        <w:gridCol w:w="4076"/>
      </w:tblGrid>
      <w:tr w:rsidR="00A52491" w:rsidRPr="00384FE7" w:rsidTr="00A52491">
        <w:tc>
          <w:tcPr>
            <w:tcW w:w="2752" w:type="dxa"/>
            <w:shd w:val="clear" w:color="auto" w:fill="auto"/>
          </w:tcPr>
          <w:p w:rsidR="00A52491" w:rsidRPr="00384FE7" w:rsidRDefault="00A52491" w:rsidP="00005426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</w:rPr>
              <w:lastRenderedPageBreak/>
              <w:t>Усеченная пирамида</w:t>
            </w:r>
          </w:p>
        </w:tc>
        <w:tc>
          <w:tcPr>
            <w:tcW w:w="3252" w:type="dxa"/>
            <w:shd w:val="clear" w:color="auto" w:fill="auto"/>
          </w:tcPr>
          <w:p w:rsidR="00A52491" w:rsidRPr="00384FE7" w:rsidRDefault="00A52491" w:rsidP="00005426">
            <w:pPr>
              <w:rPr>
                <w:rFonts w:ascii="Times New Roman" w:hAnsi="Times New Roman" w:cs="Times New Roman"/>
                <w:lang w:val="en-US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8.4pt" o:ole="">
                  <v:imagedata r:id="rId11" o:title=""/>
                </v:shape>
                <o:OLEObject Type="Embed" ProgID="Equation.3" ShapeID="_x0000_i1025" DrawAspect="Content" ObjectID="_1698737613" r:id="rId12"/>
              </w:object>
            </w:r>
            <w:r w:rsidRPr="00384FE7">
              <w:rPr>
                <w:rFonts w:ascii="Times New Roman" w:hAnsi="Times New Roman" w:cs="Times New Roman"/>
              </w:rPr>
              <w:t>=</w: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FE7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026" type="#_x0000_t75" style="width:11.7pt;height:31pt" o:ole="">
                  <v:imagedata r:id="rId13" o:title=""/>
                </v:shape>
                <o:OLEObject Type="Embed" ProgID="Equation.3" ShapeID="_x0000_i1026" DrawAspect="Content" ObjectID="_1698737614" r:id="rId14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>(</w:t>
            </w:r>
            <w:r w:rsidRPr="00384FE7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384FE7">
              <w:rPr>
                <w:rFonts w:ascii="Times New Roman" w:hAnsi="Times New Roman" w:cs="Times New Roman"/>
                <w:position w:val="-10"/>
                <w:lang w:val="en-US"/>
              </w:rPr>
              <w:object w:dxaOrig="540" w:dyaOrig="340">
                <v:shape id="_x0000_i1027" type="#_x0000_t75" style="width:26.8pt;height:17.6pt" o:ole="">
                  <v:imagedata r:id="rId15" o:title=""/>
                </v:shape>
                <o:OLEObject Type="Embed" ProgID="Equation.3" ShapeID="_x0000_i1027" DrawAspect="Content" ObjectID="_1698737615" r:id="rId16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) · </w:t>
            </w:r>
            <w:r w:rsidRPr="00384FE7">
              <w:rPr>
                <w:rFonts w:ascii="Times New Roman" w:hAnsi="Times New Roman" w:cs="Times New Roman"/>
                <w:position w:val="-6"/>
                <w:lang w:val="en-US"/>
              </w:rPr>
              <w:object w:dxaOrig="139" w:dyaOrig="279">
                <v:shape id="_x0000_i1028" type="#_x0000_t75" style="width:6.7pt;height:14.25pt" o:ole="">
                  <v:imagedata r:id="rId17" o:title=""/>
                </v:shape>
                <o:OLEObject Type="Embed" ProgID="Equation.3" ShapeID="_x0000_i1028" DrawAspect="Content" ObjectID="_1698737616" r:id="rId18"/>
              </w:object>
            </w:r>
          </w:p>
        </w:tc>
        <w:tc>
          <w:tcPr>
            <w:tcW w:w="4076" w:type="dxa"/>
            <w:shd w:val="clear" w:color="auto" w:fill="auto"/>
          </w:tcPr>
          <w:p w:rsidR="00A52491" w:rsidRPr="00384FE7" w:rsidRDefault="00A52491" w:rsidP="00005426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29" type="#_x0000_t75" style="width:14.25pt;height:18.4pt" o:ole="">
                  <v:imagedata r:id="rId19" o:title=""/>
                </v:shape>
                <o:OLEObject Type="Embed" ProgID="Equation.3" ShapeID="_x0000_i1029" DrawAspect="Content" ObjectID="_1698737617" r:id="rId20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= 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30" type="#_x0000_t75" style="width:15.05pt;height:18.4pt" o:ole="">
                  <v:imagedata r:id="rId11" o:title=""/>
                </v:shape>
                <o:OLEObject Type="Embed" ProgID="Equation.3" ShapeID="_x0000_i1030" DrawAspect="Content" ObjectID="_1698737618" r:id="rId21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>+ S</w:t>
            </w:r>
            <w:r w:rsidRPr="00384FE7">
              <w:rPr>
                <w:rFonts w:ascii="Times New Roman" w:hAnsi="Times New Roman" w:cs="Times New Roman"/>
                <w:position w:val="-10"/>
                <w:lang w:val="en-US"/>
              </w:rPr>
              <w:object w:dxaOrig="120" w:dyaOrig="340">
                <v:shape id="_x0000_i1031" type="#_x0000_t75" style="width:5.85pt;height:17.6pt" o:ole="">
                  <v:imagedata r:id="rId22" o:title=""/>
                </v:shape>
                <o:OLEObject Type="Embed" ProgID="Equation.3" ShapeID="_x0000_i1031" DrawAspect="Content" ObjectID="_1698737619" r:id="rId23"/>
              </w:objec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32" type="#_x0000_t75" style="width:14.25pt;height:18.4pt" o:ole="">
                  <v:imagedata r:id="rId24" o:title=""/>
                </v:shape>
                <o:OLEObject Type="Embed" ProgID="Equation.3" ShapeID="_x0000_i1032" DrawAspect="Content" ObjectID="_1698737620" r:id="rId25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>+ S</w:t>
            </w:r>
            <w:r w:rsidRPr="00384FE7">
              <w:rPr>
                <w:rFonts w:ascii="Times New Roman" w:hAnsi="Times New Roman" w:cs="Times New Roman"/>
                <w:position w:val="-10"/>
                <w:lang w:val="en-US"/>
              </w:rPr>
              <w:object w:dxaOrig="160" w:dyaOrig="340">
                <v:shape id="_x0000_i1033" type="#_x0000_t75" style="width:8.35pt;height:17.6pt" o:ole="">
                  <v:imagedata r:id="rId26" o:title=""/>
                </v:shape>
                <o:OLEObject Type="Embed" ProgID="Equation.3" ShapeID="_x0000_i1033" DrawAspect="Content" ObjectID="_1698737621" r:id="rId27"/>
              </w:objec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34" type="#_x0000_t75" style="width:14.25pt;height:18.4pt" o:ole="">
                  <v:imagedata r:id="rId24" o:title=""/>
                </v:shape>
                <o:OLEObject Type="Embed" ProgID="Equation.3" ShapeID="_x0000_i1034" DrawAspect="Content" ObjectID="_1698737622" r:id="rId28"/>
              </w:object>
            </w:r>
          </w:p>
        </w:tc>
      </w:tr>
    </w:tbl>
    <w:p w:rsid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A52491">
        <w:rPr>
          <w:rFonts w:ascii="Times New Roman" w:hAnsi="Times New Roman" w:cs="Times New Roman"/>
          <w:b/>
        </w:rPr>
        <w:t>Теорема.</w:t>
      </w:r>
      <w:r>
        <w:rPr>
          <w:rFonts w:ascii="Times New Roman" w:hAnsi="Times New Roman" w:cs="Times New Roman"/>
        </w:rPr>
        <w:t xml:space="preserve"> Площадь боковой поверхности правильной усечённой пирамиды равна произведению полу суммы периметров основания на апофему.</w:t>
      </w:r>
    </w:p>
    <w:p w:rsidR="00A52491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</w:p>
    <w:p w:rsidR="00A52491" w:rsidRPr="00B03E36" w:rsidRDefault="00A52491" w:rsidP="00A52491">
      <w:pPr>
        <w:tabs>
          <w:tab w:val="left" w:pos="2115"/>
        </w:tabs>
        <w:spacing w:before="240"/>
        <w:rPr>
          <w:rFonts w:ascii="Times New Roman" w:hAnsi="Times New Roman" w:cs="Times New Roman"/>
          <w:b/>
          <w:u w:val="single"/>
        </w:rPr>
      </w:pPr>
      <w:r w:rsidRPr="00B03E36">
        <w:rPr>
          <w:rFonts w:ascii="Times New Roman" w:hAnsi="Times New Roman" w:cs="Times New Roman"/>
          <w:b/>
          <w:u w:val="single"/>
        </w:rPr>
        <w:t>Выполните тест</w:t>
      </w:r>
    </w:p>
    <w:p w:rsidR="00A52491" w:rsidRPr="00A52491" w:rsidRDefault="00A52491" w:rsidP="00A52491">
      <w:pPr>
        <w:spacing w:before="240"/>
        <w:ind w:left="-142"/>
        <w:rPr>
          <w:rFonts w:ascii="Times New Roman" w:hAnsi="Times New Roman" w:cs="Times New Roman"/>
        </w:rPr>
      </w:pPr>
      <w:r w:rsidRPr="00A52491">
        <w:rPr>
          <w:rFonts w:ascii="Times New Roman" w:hAnsi="Times New Roman" w:cs="Times New Roman"/>
          <w:b/>
        </w:rPr>
        <w:t>1</w:t>
      </w:r>
      <w:r w:rsidRPr="00A52491">
        <w:rPr>
          <w:rFonts w:ascii="Times New Roman" w:hAnsi="Times New Roman" w:cs="Times New Roman"/>
        </w:rPr>
        <w:t>. Сколько ребер у шестиугольной пирамиды:                                                                                                                         а)6;   б)12;   в)18;   г)24;</w:t>
      </w:r>
    </w:p>
    <w:p w:rsidR="00A52491" w:rsidRPr="00A52491" w:rsidRDefault="00A52491" w:rsidP="00A52491">
      <w:pPr>
        <w:spacing w:before="240"/>
        <w:ind w:left="-142"/>
        <w:rPr>
          <w:rFonts w:ascii="Times New Roman" w:hAnsi="Times New Roman" w:cs="Times New Roman"/>
        </w:rPr>
      </w:pPr>
      <w:r w:rsidRPr="00A52491">
        <w:rPr>
          <w:rFonts w:ascii="Times New Roman" w:hAnsi="Times New Roman" w:cs="Times New Roman"/>
          <w:b/>
        </w:rPr>
        <w:t>2</w:t>
      </w:r>
      <w:r w:rsidRPr="00A52491">
        <w:rPr>
          <w:rFonts w:ascii="Times New Roman" w:hAnsi="Times New Roman" w:cs="Times New Roman"/>
        </w:rPr>
        <w:t>. Какое наименьшее число граней может иметь пирамида:                                                                                                                    а)5;  б)4  в)10;   г)6</w:t>
      </w:r>
    </w:p>
    <w:p w:rsidR="00A52491" w:rsidRPr="00A52491" w:rsidRDefault="00A52491" w:rsidP="00A52491">
      <w:pPr>
        <w:spacing w:before="240"/>
        <w:ind w:left="-142"/>
        <w:rPr>
          <w:rFonts w:ascii="Times New Roman" w:hAnsi="Times New Roman" w:cs="Times New Roman"/>
        </w:rPr>
      </w:pPr>
      <w:r w:rsidRPr="00A52491">
        <w:rPr>
          <w:rFonts w:ascii="Times New Roman" w:hAnsi="Times New Roman" w:cs="Times New Roman"/>
          <w:b/>
        </w:rPr>
        <w:t>3</w:t>
      </w:r>
      <w:r w:rsidRPr="00A52491">
        <w:rPr>
          <w:rFonts w:ascii="Times New Roman" w:hAnsi="Times New Roman" w:cs="Times New Roman"/>
        </w:rPr>
        <w:t>. Подтвердите или опровергните следующие утверждения: Да ^  нет</w:t>
      </w:r>
    </w:p>
    <w:p w:rsidR="00A52491" w:rsidRPr="00A52491" w:rsidRDefault="00A52491" w:rsidP="00A52491">
      <w:pPr>
        <w:spacing w:before="240"/>
        <w:ind w:left="-142"/>
        <w:rPr>
          <w:rFonts w:ascii="Times New Roman" w:hAnsi="Times New Roman" w:cs="Times New Roman"/>
        </w:rPr>
      </w:pPr>
      <w:r w:rsidRPr="00A52491">
        <w:rPr>
          <w:rFonts w:ascii="Times New Roman" w:hAnsi="Times New Roman" w:cs="Times New Roman"/>
        </w:rPr>
        <w:t xml:space="preserve">а) Многогранник, составленный из n-треугольников, называется пирамидой;                                                                          б) Пирамида называется правильной, если ее основание – правильный многоугольник;                                             в) Высота боковой грани правильной пирамиды, проведенная из ее вершины, называется апофемой;                                                                                                                </w:t>
      </w:r>
    </w:p>
    <w:p w:rsidR="004E60EE" w:rsidRPr="002E35FB" w:rsidRDefault="004E60EE" w:rsidP="002E35F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E60EE" w:rsidRPr="002E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B19"/>
    <w:multiLevelType w:val="hybridMultilevel"/>
    <w:tmpl w:val="8A648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FB"/>
    <w:rsid w:val="00221504"/>
    <w:rsid w:val="002E35FB"/>
    <w:rsid w:val="003108C8"/>
    <w:rsid w:val="004E60EE"/>
    <w:rsid w:val="006B506E"/>
    <w:rsid w:val="008E433F"/>
    <w:rsid w:val="00A52491"/>
    <w:rsid w:val="00B03E36"/>
    <w:rsid w:val="00B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5F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5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2021-11-16T20:48:00Z</dcterms:created>
  <dcterms:modified xsi:type="dcterms:W3CDTF">2021-11-18T07:47:00Z</dcterms:modified>
</cp:coreProperties>
</file>