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9D" w:rsidRDefault="005310E5" w:rsidP="005310E5">
      <w:pPr>
        <w:spacing w:after="0" w:line="240" w:lineRule="auto"/>
        <w:jc w:val="center"/>
        <w:rPr>
          <w:rFonts w:ascii="Times New Roman" w:hAnsi="Times New Roman" w:cs="Times New Roman"/>
          <w:b/>
          <w:sz w:val="28"/>
          <w:szCs w:val="28"/>
        </w:rPr>
      </w:pPr>
      <w:r w:rsidRPr="002830A5">
        <w:rPr>
          <w:rFonts w:ascii="Times New Roman" w:hAnsi="Times New Roman" w:cs="Times New Roman"/>
          <w:b/>
          <w:sz w:val="28"/>
          <w:szCs w:val="28"/>
        </w:rPr>
        <w:t xml:space="preserve">Задание для группы 32 по </w:t>
      </w:r>
      <w:r w:rsidR="00E7569D">
        <w:rPr>
          <w:rFonts w:ascii="Times New Roman" w:hAnsi="Times New Roman" w:cs="Times New Roman"/>
          <w:b/>
          <w:sz w:val="28"/>
          <w:szCs w:val="28"/>
        </w:rPr>
        <w:t xml:space="preserve">предмету </w:t>
      </w:r>
    </w:p>
    <w:p w:rsidR="005310E5" w:rsidRDefault="005310E5" w:rsidP="005310E5">
      <w:pPr>
        <w:spacing w:after="0" w:line="240" w:lineRule="auto"/>
        <w:jc w:val="center"/>
        <w:rPr>
          <w:rFonts w:ascii="Times New Roman" w:hAnsi="Times New Roman" w:cs="Times New Roman"/>
          <w:b/>
          <w:sz w:val="28"/>
          <w:szCs w:val="28"/>
        </w:rPr>
      </w:pPr>
      <w:r w:rsidRPr="002830A5">
        <w:rPr>
          <w:rFonts w:ascii="Times New Roman" w:hAnsi="Times New Roman" w:cs="Times New Roman"/>
          <w:b/>
          <w:sz w:val="28"/>
          <w:szCs w:val="28"/>
        </w:rPr>
        <w:t>ОП.01 «Экономические и правовые основы профессиональной деятельности»</w:t>
      </w:r>
    </w:p>
    <w:p w:rsidR="005310E5" w:rsidRDefault="005310E5" w:rsidP="005310E5">
      <w:pPr>
        <w:spacing w:after="0" w:line="240" w:lineRule="auto"/>
        <w:jc w:val="both"/>
        <w:rPr>
          <w:rFonts w:ascii="Times New Roman" w:hAnsi="Times New Roman" w:cs="Times New Roman"/>
          <w:sz w:val="28"/>
          <w:szCs w:val="28"/>
        </w:rPr>
      </w:pPr>
    </w:p>
    <w:p w:rsidR="00B90B1B" w:rsidRDefault="009150C0" w:rsidP="003641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65F71">
        <w:rPr>
          <w:rFonts w:ascii="Times New Roman" w:hAnsi="Times New Roman" w:cs="Times New Roman"/>
          <w:sz w:val="28"/>
          <w:szCs w:val="28"/>
        </w:rPr>
        <w:t>Пользуясь конспектами лекций по предмету «Основы права» (краткий курс лекций присылала ранее), ответьте на вопросы теста</w:t>
      </w:r>
      <w:r w:rsidR="00A374D6">
        <w:rPr>
          <w:rFonts w:ascii="Times New Roman" w:hAnsi="Times New Roman" w:cs="Times New Roman"/>
          <w:sz w:val="28"/>
          <w:szCs w:val="28"/>
        </w:rPr>
        <w:t xml:space="preserve"> по теме «Юридическая ответственность» (тест прилагается).</w:t>
      </w:r>
      <w:r w:rsidR="00FF0A0C">
        <w:rPr>
          <w:rFonts w:ascii="Times New Roman" w:hAnsi="Times New Roman" w:cs="Times New Roman"/>
          <w:sz w:val="28"/>
          <w:szCs w:val="28"/>
        </w:rPr>
        <w:t xml:space="preserve"> Выполненные задания пришлите мне на проверку.</w:t>
      </w:r>
    </w:p>
    <w:p w:rsidR="00FF0A0C" w:rsidRDefault="009150C0" w:rsidP="00FF0A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F0A0C">
        <w:rPr>
          <w:rFonts w:ascii="Times New Roman" w:hAnsi="Times New Roman" w:cs="Times New Roman"/>
          <w:sz w:val="28"/>
          <w:szCs w:val="28"/>
        </w:rPr>
        <w:t>Выполните следующие задания. Сначала прочитайте теоретический материал, сделайте конспе</w:t>
      </w:r>
      <w:proofErr w:type="gramStart"/>
      <w:r w:rsidR="00FF0A0C">
        <w:rPr>
          <w:rFonts w:ascii="Times New Roman" w:hAnsi="Times New Roman" w:cs="Times New Roman"/>
          <w:sz w:val="28"/>
          <w:szCs w:val="28"/>
        </w:rPr>
        <w:t>кт в св</w:t>
      </w:r>
      <w:proofErr w:type="gramEnd"/>
      <w:r w:rsidR="00FF0A0C">
        <w:rPr>
          <w:rFonts w:ascii="Times New Roman" w:hAnsi="Times New Roman" w:cs="Times New Roman"/>
          <w:sz w:val="28"/>
          <w:szCs w:val="28"/>
        </w:rPr>
        <w:t>оей тетради. После теоретического материала, указаны задания (вопросы и задачи). Выполненные задания пришлите мне на проверку.</w:t>
      </w:r>
    </w:p>
    <w:p w:rsidR="00CE5770" w:rsidRDefault="00CE5770" w:rsidP="00CE57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150C0" w:rsidRDefault="009150C0" w:rsidP="00364112">
      <w:pPr>
        <w:spacing w:after="0" w:line="240" w:lineRule="auto"/>
        <w:ind w:firstLine="567"/>
        <w:jc w:val="both"/>
        <w:rPr>
          <w:rFonts w:ascii="Times New Roman" w:hAnsi="Times New Roman" w:cs="Times New Roman"/>
          <w:sz w:val="28"/>
          <w:szCs w:val="24"/>
        </w:rPr>
      </w:pPr>
    </w:p>
    <w:p w:rsidR="00465F71" w:rsidRPr="00210131" w:rsidRDefault="00465F71" w:rsidP="00210131">
      <w:pPr>
        <w:spacing w:after="0" w:line="240" w:lineRule="auto"/>
        <w:jc w:val="both"/>
        <w:rPr>
          <w:rFonts w:ascii="Times New Roman" w:hAnsi="Times New Roman" w:cs="Times New Roman"/>
          <w:sz w:val="28"/>
          <w:szCs w:val="24"/>
        </w:rPr>
      </w:pPr>
      <w:r w:rsidRPr="00465F71">
        <w:rPr>
          <w:rFonts w:ascii="Times New Roman" w:hAnsi="Times New Roman" w:cs="Times New Roman"/>
          <w:sz w:val="28"/>
          <w:szCs w:val="24"/>
        </w:rPr>
        <w:object w:dxaOrig="9355" w:dyaOrig="15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71.75pt" o:ole="">
            <v:imagedata r:id="rId5" o:title=""/>
          </v:shape>
          <o:OLEObject Type="Embed" ProgID="Word.Document.8" ShapeID="_x0000_i1025" DrawAspect="Content" ObjectID="_1674155215" r:id="rId6">
            <o:FieldCodes>\s</o:FieldCodes>
          </o:OLEObject>
        </w:object>
      </w:r>
    </w:p>
    <w:p w:rsidR="006A7931" w:rsidRPr="00BE3BF9" w:rsidRDefault="006A7931" w:rsidP="006A7931">
      <w:pPr>
        <w:pStyle w:val="c11"/>
        <w:shd w:val="clear" w:color="auto" w:fill="FFFFFF"/>
        <w:spacing w:before="0" w:beforeAutospacing="0" w:after="0" w:afterAutospacing="0"/>
        <w:ind w:firstLine="567"/>
        <w:jc w:val="both"/>
        <w:rPr>
          <w:sz w:val="26"/>
          <w:szCs w:val="26"/>
        </w:rPr>
      </w:pPr>
      <w:r w:rsidRPr="00E87796">
        <w:rPr>
          <w:b/>
          <w:sz w:val="26"/>
          <w:szCs w:val="26"/>
        </w:rPr>
        <w:lastRenderedPageBreak/>
        <w:t xml:space="preserve">Тема: </w:t>
      </w:r>
      <w:r w:rsidRPr="00E87796">
        <w:rPr>
          <w:sz w:val="26"/>
          <w:szCs w:val="26"/>
        </w:rPr>
        <w:t xml:space="preserve"> Определение организационно-правовых форм и видов коммерческих и некоммерческих организаций, особенностей правового регулирования их деятельности. (Решение ситуационных задач).</w:t>
      </w:r>
    </w:p>
    <w:p w:rsidR="006A7931" w:rsidRDefault="006A7931" w:rsidP="006A7931">
      <w:pPr>
        <w:ind w:firstLine="567"/>
        <w:jc w:val="both"/>
        <w:rPr>
          <w:rFonts w:ascii="Times New Roman" w:hAnsi="Times New Roman" w:cs="Times New Roman"/>
          <w:sz w:val="26"/>
          <w:szCs w:val="26"/>
          <w:shd w:val="clear" w:color="auto" w:fill="FFFFFF"/>
        </w:rPr>
      </w:pPr>
      <w:r w:rsidRPr="00BE3BF9">
        <w:rPr>
          <w:rFonts w:ascii="Times New Roman" w:hAnsi="Times New Roman" w:cs="Times New Roman"/>
          <w:b/>
          <w:sz w:val="26"/>
          <w:szCs w:val="26"/>
        </w:rPr>
        <w:t>Цель:</w:t>
      </w:r>
      <w:r w:rsidRPr="00BE3BF9">
        <w:rPr>
          <w:rFonts w:ascii="Times New Roman" w:hAnsi="Times New Roman" w:cs="Times New Roman"/>
          <w:sz w:val="26"/>
          <w:szCs w:val="26"/>
        </w:rPr>
        <w:t xml:space="preserve"> Практическое</w:t>
      </w:r>
      <w:r w:rsidRPr="00BE3BF9">
        <w:rPr>
          <w:rFonts w:ascii="Times New Roman" w:hAnsi="Times New Roman" w:cs="Times New Roman"/>
          <w:sz w:val="26"/>
          <w:szCs w:val="26"/>
          <w:shd w:val="clear" w:color="auto" w:fill="FFFFFF"/>
        </w:rPr>
        <w:t xml:space="preserve"> занятие способствует более глубокому изучению содержания дисциплины, повышению уровня правовой культуры будущих специалистов и формированию основ профессионального мышления. В ходе занятия обрабатываются умения применять полученные теоретические знания при столкновении с различными юридическими и политическими ситуациями.</w:t>
      </w:r>
    </w:p>
    <w:p w:rsidR="006A7931" w:rsidRPr="00667B21" w:rsidRDefault="006A7931" w:rsidP="006A7931">
      <w:pPr>
        <w:ind w:firstLine="567"/>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Теоретический материал:</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Организационно-правовая форма</w:t>
      </w:r>
      <w:r w:rsidRPr="00AE1FA1">
        <w:rPr>
          <w:sz w:val="26"/>
          <w:szCs w:val="26"/>
        </w:rPr>
        <w:t> </w:t>
      </w:r>
      <w:r>
        <w:rPr>
          <w:sz w:val="26"/>
          <w:szCs w:val="26"/>
          <w:lang w:val="ru-RU"/>
        </w:rPr>
        <w:t xml:space="preserve"> </w:t>
      </w:r>
      <w:r w:rsidRPr="00AE1FA1">
        <w:rPr>
          <w:sz w:val="26"/>
          <w:szCs w:val="26"/>
        </w:rPr>
        <w:t>–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Одним из главных критериев предприятий является классификация по целям деятельности. Выделяют коммерческие организации и некоммерческие организации. Для </w:t>
      </w:r>
      <w:r w:rsidRPr="00AE1FA1">
        <w:rPr>
          <w:rStyle w:val="a6"/>
          <w:sz w:val="26"/>
          <w:szCs w:val="26"/>
          <w:bdr w:val="none" w:sz="0" w:space="0" w:color="auto" w:frame="1"/>
        </w:rPr>
        <w:t>коммерческих организаций</w:t>
      </w:r>
      <w:r w:rsidRPr="00AE1FA1">
        <w:rPr>
          <w:sz w:val="26"/>
          <w:szCs w:val="26"/>
        </w:rPr>
        <w:t> основной целью является получение прибыли с ее последующим распределением между участниками. Основными видами коммерческих организаций являются:</w:t>
      </w:r>
    </w:p>
    <w:p w:rsidR="006A7931" w:rsidRPr="00AE1FA1" w:rsidRDefault="006A7931" w:rsidP="006A7931">
      <w:pPr>
        <w:numPr>
          <w:ilvl w:val="0"/>
          <w:numId w:val="2"/>
        </w:numPr>
        <w:shd w:val="clear" w:color="auto" w:fill="FFFFFF"/>
        <w:spacing w:after="0" w:line="240" w:lineRule="auto"/>
        <w:ind w:left="0" w:firstLine="567"/>
        <w:jc w:val="both"/>
        <w:rPr>
          <w:rFonts w:ascii="Times New Roman" w:hAnsi="Times New Roman" w:cs="Times New Roman"/>
          <w:sz w:val="26"/>
          <w:szCs w:val="26"/>
        </w:rPr>
      </w:pPr>
      <w:r w:rsidRPr="00AE1FA1">
        <w:rPr>
          <w:rFonts w:ascii="Times New Roman" w:hAnsi="Times New Roman" w:cs="Times New Roman"/>
          <w:sz w:val="26"/>
          <w:szCs w:val="26"/>
        </w:rPr>
        <w:t>хозяйственные товарищества,</w:t>
      </w:r>
    </w:p>
    <w:p w:rsidR="006A7931" w:rsidRPr="00AE1FA1" w:rsidRDefault="006A7931" w:rsidP="006A7931">
      <w:pPr>
        <w:numPr>
          <w:ilvl w:val="0"/>
          <w:numId w:val="2"/>
        </w:numPr>
        <w:shd w:val="clear" w:color="auto" w:fill="FFFFFF"/>
        <w:spacing w:after="0" w:line="240" w:lineRule="auto"/>
        <w:ind w:left="0" w:firstLine="567"/>
        <w:jc w:val="both"/>
        <w:rPr>
          <w:rFonts w:ascii="Times New Roman" w:hAnsi="Times New Roman" w:cs="Times New Roman"/>
          <w:sz w:val="26"/>
          <w:szCs w:val="26"/>
        </w:rPr>
      </w:pPr>
      <w:r w:rsidRPr="00AE1FA1">
        <w:rPr>
          <w:rFonts w:ascii="Times New Roman" w:hAnsi="Times New Roman" w:cs="Times New Roman"/>
          <w:sz w:val="26"/>
          <w:szCs w:val="26"/>
        </w:rPr>
        <w:t>хозяйственные общества,</w:t>
      </w:r>
    </w:p>
    <w:p w:rsidR="006A7931" w:rsidRPr="00AE1FA1" w:rsidRDefault="006A7931" w:rsidP="006A7931">
      <w:pPr>
        <w:numPr>
          <w:ilvl w:val="0"/>
          <w:numId w:val="2"/>
        </w:numPr>
        <w:shd w:val="clear" w:color="auto" w:fill="FFFFFF"/>
        <w:spacing w:after="0" w:line="240" w:lineRule="auto"/>
        <w:ind w:left="0" w:firstLine="567"/>
        <w:jc w:val="both"/>
        <w:rPr>
          <w:rFonts w:ascii="Times New Roman" w:hAnsi="Times New Roman" w:cs="Times New Roman"/>
          <w:sz w:val="26"/>
          <w:szCs w:val="26"/>
        </w:rPr>
      </w:pPr>
      <w:r w:rsidRPr="00AE1FA1">
        <w:rPr>
          <w:rFonts w:ascii="Times New Roman" w:hAnsi="Times New Roman" w:cs="Times New Roman"/>
          <w:sz w:val="26"/>
          <w:szCs w:val="26"/>
        </w:rPr>
        <w:t>производственные кооперативы,</w:t>
      </w:r>
    </w:p>
    <w:p w:rsidR="006A7931" w:rsidRPr="00AE1FA1" w:rsidRDefault="006A7931" w:rsidP="006A7931">
      <w:pPr>
        <w:numPr>
          <w:ilvl w:val="0"/>
          <w:numId w:val="2"/>
        </w:numPr>
        <w:shd w:val="clear" w:color="auto" w:fill="FFFFFF"/>
        <w:spacing w:after="0" w:line="240" w:lineRule="auto"/>
        <w:ind w:left="0" w:firstLine="567"/>
        <w:jc w:val="both"/>
        <w:rPr>
          <w:rFonts w:ascii="Times New Roman" w:hAnsi="Times New Roman" w:cs="Times New Roman"/>
          <w:sz w:val="26"/>
          <w:szCs w:val="26"/>
        </w:rPr>
      </w:pPr>
      <w:r w:rsidRPr="00AE1FA1">
        <w:rPr>
          <w:rFonts w:ascii="Times New Roman" w:hAnsi="Times New Roman" w:cs="Times New Roman"/>
          <w:sz w:val="26"/>
          <w:szCs w:val="26"/>
        </w:rPr>
        <w:t>унитарные предприятия.</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Некоммерческие организации</w:t>
      </w:r>
      <w:r w:rsidRPr="00AE1FA1">
        <w:rPr>
          <w:sz w:val="26"/>
          <w:szCs w:val="26"/>
        </w:rPr>
        <w:t> создаются ради других целей и не преследуют получение прибыли в качестве основной цели своей деятельности. К таким целям, как правило, относят: социальные, культурные, образовательные, духовные, благотворительные и др. виды целей. Некоммерческие организации вправе заниматься предпринимательской деятельностью, только если данная деятельность направлена на достижение целей организации.</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t>Свойства хозяйственных товариществ и обществ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 Как правило, объем прав и ответственности участников организации определяется пропорционально их долям в уставном капитале.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Помимо общих признаков, представленных выше, существуют и принципиальные различия между хозяйственными товариществами и обществами.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t>Ответственность участников</w:t>
      </w:r>
      <w:r w:rsidRPr="00AE1FA1">
        <w:rPr>
          <w:sz w:val="26"/>
          <w:szCs w:val="26"/>
        </w:rPr>
        <w:t>. Участники товарищества отвечают по его долгам всем своим имуществом, на которое может быть обращено взыскание. Участники общества не отвечают по долгам общества и несут ответственность по его обязательствам в пределах принадлежащих им долей.</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lastRenderedPageBreak/>
        <w:t>Состав участников</w:t>
      </w:r>
      <w:r w:rsidRPr="00AE1FA1">
        <w:rPr>
          <w:sz w:val="26"/>
          <w:szCs w:val="26"/>
        </w:rPr>
        <w:t>. Стать участниками товарищества могут только индивидуальные предприниматели или коммерческие организации. Участниками хозяйственного общества могут быть как организации, так и физические лица.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t>Изменение состава участников</w:t>
      </w:r>
      <w:r w:rsidRPr="00AE1FA1">
        <w:rPr>
          <w:sz w:val="26"/>
          <w:szCs w:val="26"/>
        </w:rPr>
        <w:t>. В хозяйственных обществах с этим гораздо проще. Любой участник может выйти из состава общества или продать свою долю, при этом общество продолжает функционировать.</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Для выхода из товарищества требуется заявить об этом не менее, чем за 6 месяцев до выхода. В случае выхода участнику выплачивается стоимость его доли в имуществе товарищества, если иное не предусмотрено учредительным договором. При выходе кого-либо из участников, товарищество прекращает деятельность, если иное не предусмотрено учредительным договором или соглашением остающихся участников.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t>Организация деятельности</w:t>
      </w:r>
      <w:r w:rsidRPr="00AE1FA1">
        <w:rPr>
          <w:sz w:val="26"/>
          <w:szCs w:val="26"/>
        </w:rPr>
        <w:t>. Дела товарищества ведут сами участники. Организация деятельности общества осуществляется через его органы управления. Для общества главным учредительным документом является устав, для товарищества – договор.</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t>Виды хозяйственных товариществ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К видам хозяйственным товариществам относят: полное товарищество и товарищество на вере (коммандитное) товарищество.</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Полное товарищество</w:t>
      </w:r>
      <w:r w:rsidRPr="00AE1FA1">
        <w:rPr>
          <w:sz w:val="26"/>
          <w:szCs w:val="26"/>
        </w:rPr>
        <w:t> — товарищество, участники которого (полные товарищи) в соответствии с заключенным между ними договором от имени товарищества занимаются предпринимательской деятельностью и несут ответственность по обязательствам организации принадлежащим им имуществом.</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Обратите внимание, что участник полного товарищества, не являющейся его учредителем, отвечает наравне с другими участниками по обязательствам, возникшим до его вступления в товарищество.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Для создания полного товарищества требуется минимум два участника, каждый из которых может быть членом только одного товарищества. Прибыль, направляемая на дивиденды, распределяется между полными товарищами пропорционально их долям в складочном капитале.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Можно смело сказать, что участие в полном товариществе подразумевает слишком высокую ответственность для его участников. Любое неправильное решение грозит серьезными последствиями, даже если вы уже покинули состав его участников.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Товарищество на вере</w:t>
      </w:r>
      <w:r w:rsidRPr="00AE1FA1">
        <w:rPr>
          <w:sz w:val="26"/>
          <w:szCs w:val="26"/>
        </w:rPr>
        <w:t> (коммандитное товарищество)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xml:space="preserve">Как мы отмечали ранее, полными товарищами могут быть только ИП или коммерческие организации. В то время как вкладчиками могут выступать как </w:t>
      </w:r>
      <w:r w:rsidRPr="00AE1FA1">
        <w:rPr>
          <w:sz w:val="26"/>
          <w:szCs w:val="26"/>
        </w:rPr>
        <w:lastRenderedPageBreak/>
        <w:t>юридические лица, так и граждане. Для создания товарищества на вере требуется как минимум один полный товарищ и один вкладчик, их максимальное количество не ограничено.</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Прибыль, направляемая на дивиденды, распределяется между полными товарищами и вкладчиками пропорционально их долям в складочном капитале. В первую очередь дивиденды выплачиваются вкладчикам, однако размер дивиденда на единицу вклада у полных товарищей не может быть выше, чем у вкладчиков.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Таким образом, хозяйственные товарищества могут привлечь значительный размер капитала, так как состав его участников неограничен. Солидарно-субсидиарная ответственность его участников является преимуществом для кредиторов, но создает высокие риски ведения предпринимательской деятельности. Управление полным или коммандитным товариществом требует высокого уровня доверия и согласия по основным вопросам, иначе управление организацией будет затруднено.</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В настоящее время хозяйственные товарищества используются крайне редко. Принципы создания и управления хозяйственными товариществами описаны в Гражданском Кодексе РФ, статьи 66-86.</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t>Виды хозяйственных обществ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Хозяйственные общества являются одной из основных форм организации бизнеса в России. К ним относятся: общество с ограниченной ответственностью, общество с дополнительной ответственностью и акционерное общество.</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Общество с ограниченной ответственностью</w:t>
      </w:r>
      <w:r w:rsidRPr="00AE1FA1">
        <w:rPr>
          <w:sz w:val="26"/>
          <w:szCs w:val="26"/>
        </w:rPr>
        <w:t> (ООО) —  юридическое лицо, учрежденное одним или несколькими лицами, уставный капитал которого разделен на определенные доли (размер которых устанавливается учредительными документами). Участники ООО несут риск убытков только в пределах стоимости внесенных ими вкладов. Подробнее об особенностях и </w:t>
      </w:r>
      <w:hyperlink r:id="rId7" w:history="1">
        <w:r w:rsidRPr="004922DA">
          <w:rPr>
            <w:rStyle w:val="a7"/>
            <w:color w:val="auto"/>
            <w:sz w:val="26"/>
            <w:szCs w:val="26"/>
            <w:bdr w:val="none" w:sz="0" w:space="0" w:color="auto" w:frame="1"/>
          </w:rPr>
          <w:t>регистрации ООО</w:t>
        </w:r>
      </w:hyperlink>
      <w:r w:rsidRPr="00AE1FA1">
        <w:rPr>
          <w:sz w:val="26"/>
          <w:szCs w:val="26"/>
        </w:rPr>
        <w:t> мы рассказывали в предыдущей статье.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На практике ООО является наиболее востребованной формой организации бизнеса в России, во многом потому, что позволяет избежать основных недостатков товариществ. Во-первых, ответственность по обязательствам организации ограничена размером его уставного капитала.  Во-вторых, процесс выхода из общества проще. При этом бывший участник может не только продать свою долю, но и потребовать выплаты стоимости части имущества, соответствующей его доле в уставном капитале, если это предусмотрено уставом. Соответственно, если стоимость имущества ООО увеличилась, то выходящий из него участник получит не только свой начальный вклад, но и возросшую долю в имуществе.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Помимо этого, ООО характеризуется тем, что оперативное управление в обществе (в отличие от товариществ) передается исполнительному органу, который назначается учредителями либо из своего числа, либо из числа иных лиц. За участниками общества сохраняются права по стратегическому управлению обществом. Эти меры позволяют сократить расхождения во взглядах при управлении организацией.</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Регулируются Общества с ограниченной ответственностью ФЗ №14 и статьями 87-94 ГК РФ. В одной из прошлых статей мы рассмотрели </w:t>
      </w:r>
      <w:hyperlink r:id="rId8" w:history="1">
        <w:r w:rsidRPr="004922DA">
          <w:rPr>
            <w:rStyle w:val="a7"/>
            <w:color w:val="auto"/>
            <w:sz w:val="26"/>
            <w:szCs w:val="26"/>
            <w:bdr w:val="none" w:sz="0" w:space="0" w:color="auto" w:frame="1"/>
          </w:rPr>
          <w:t>отличия ООО и ИП</w:t>
        </w:r>
      </w:hyperlink>
      <w:r w:rsidRPr="004922DA">
        <w:rPr>
          <w:sz w:val="26"/>
          <w:szCs w:val="26"/>
        </w:rPr>
        <w:t xml:space="preserve">, одной из форм управления бизнесом без образования юридического лица. </w:t>
      </w:r>
      <w:r w:rsidRPr="00AE1FA1">
        <w:rPr>
          <w:sz w:val="26"/>
          <w:szCs w:val="26"/>
        </w:rPr>
        <w:t xml:space="preserve">По </w:t>
      </w:r>
      <w:r w:rsidRPr="00AE1FA1">
        <w:rPr>
          <w:sz w:val="26"/>
          <w:szCs w:val="26"/>
        </w:rPr>
        <w:lastRenderedPageBreak/>
        <w:t>нашему мнению, ИП наравне с ООО, является одной из лучших форм для начала бизнеса.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Общество с дополнительной ответственностью</w:t>
      </w:r>
      <w:r w:rsidRPr="00AE1FA1">
        <w:rPr>
          <w:sz w:val="26"/>
          <w:szCs w:val="26"/>
        </w:rPr>
        <w:t> (ОДО) – общество, уставный капитал которого разделен на доли, определенных учредительными документами. Участники ОДО несут субсидиарную (полную) ответственность по его обязательствам своим имуществом в одинаковом для всех кратном размере к стоимости их вкладов в уставный капитал. Например, уставный капитал ОДО составляет 50 тыс. руб. Уставом определено, что общество несет дополнительную ответственность в пятикратном размере. Значит при недостаточности имущества общества кредиторы могут получить с участников до 250 тыс. руб.</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На практике, общество с дополнительной ответственностью встречалось нечасто, поэтому в 2014 году были упразднены. К созданным ранее ОДО применяются нормы Гражданского Кодекса, регулирующие деятельность ООО, за исключением ответственности по обязательствам.</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Акционерное общество</w:t>
      </w:r>
      <w:r w:rsidRPr="00AE1FA1">
        <w:rPr>
          <w:sz w:val="26"/>
          <w:szCs w:val="26"/>
        </w:rPr>
        <w:t> (АО) – это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принадлежащим им акций.</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Стоит отметить, что ранее акционерные общества было принято разделять на открытые и закрытые. Однако с 2014 года было введены новые обозначения: </w:t>
      </w:r>
      <w:r w:rsidRPr="00AE1FA1">
        <w:rPr>
          <w:rStyle w:val="a6"/>
          <w:sz w:val="26"/>
          <w:szCs w:val="26"/>
          <w:bdr w:val="none" w:sz="0" w:space="0" w:color="auto" w:frame="1"/>
        </w:rPr>
        <w:t>публичное акционерное общество</w:t>
      </w:r>
      <w:r w:rsidRPr="00AE1FA1">
        <w:rPr>
          <w:sz w:val="26"/>
          <w:szCs w:val="26"/>
        </w:rPr>
        <w:t> (ПАО) и </w:t>
      </w:r>
      <w:r w:rsidRPr="00AE1FA1">
        <w:rPr>
          <w:rStyle w:val="a6"/>
          <w:sz w:val="26"/>
          <w:szCs w:val="26"/>
          <w:bdr w:val="none" w:sz="0" w:space="0" w:color="auto" w:frame="1"/>
        </w:rPr>
        <w:t>непубличное акционерное общество</w:t>
      </w:r>
      <w:r w:rsidRPr="00AE1FA1">
        <w:rPr>
          <w:sz w:val="26"/>
          <w:szCs w:val="26"/>
        </w:rPr>
        <w:t> (АО).</w:t>
      </w:r>
    </w:p>
    <w:p w:rsidR="006A7931" w:rsidRPr="00B15CAA" w:rsidRDefault="006A7931" w:rsidP="006A7931">
      <w:pPr>
        <w:pStyle w:val="a4"/>
        <w:shd w:val="clear" w:color="auto" w:fill="FFFFFF"/>
        <w:spacing w:before="0" w:beforeAutospacing="0" w:after="0" w:afterAutospacing="0"/>
        <w:ind w:firstLine="567"/>
        <w:jc w:val="both"/>
        <w:rPr>
          <w:sz w:val="26"/>
          <w:szCs w:val="26"/>
          <w:lang w:val="ru-RU"/>
        </w:rPr>
      </w:pPr>
      <w:r w:rsidRPr="00AE1FA1">
        <w:rPr>
          <w:sz w:val="26"/>
          <w:szCs w:val="26"/>
        </w:rPr>
        <w:t>Публичное АО представляет собой акционерное общество, акции которого могут свободно продаваться на рынке. Непубличное АО – акционерное общество, акции которого распределяются только среди учредителей или заранее определённого круга лиц. Помимо приведенных выше, существует еще несколько отличий П</w:t>
      </w:r>
      <w:r>
        <w:rPr>
          <w:sz w:val="26"/>
          <w:szCs w:val="26"/>
        </w:rPr>
        <w:t xml:space="preserve">АО и АО. </w:t>
      </w:r>
    </w:p>
    <w:p w:rsidR="006A7931" w:rsidRPr="00AE1FA1" w:rsidRDefault="006A7931" w:rsidP="006A7931">
      <w:pPr>
        <w:numPr>
          <w:ilvl w:val="0"/>
          <w:numId w:val="3"/>
        </w:numPr>
        <w:shd w:val="clear" w:color="auto" w:fill="FFFFFF"/>
        <w:spacing w:after="0" w:line="240" w:lineRule="auto"/>
        <w:ind w:left="0" w:firstLine="567"/>
        <w:jc w:val="both"/>
        <w:rPr>
          <w:rFonts w:ascii="Times New Roman" w:hAnsi="Times New Roman" w:cs="Times New Roman"/>
          <w:sz w:val="26"/>
          <w:szCs w:val="26"/>
        </w:rPr>
      </w:pPr>
      <w:r w:rsidRPr="00AE1FA1">
        <w:rPr>
          <w:rStyle w:val="a8"/>
          <w:rFonts w:ascii="Times New Roman" w:hAnsi="Times New Roman" w:cs="Times New Roman"/>
          <w:b/>
          <w:bCs/>
          <w:sz w:val="26"/>
          <w:szCs w:val="26"/>
          <w:bdr w:val="none" w:sz="0" w:space="0" w:color="auto" w:frame="1"/>
        </w:rPr>
        <w:t>Уставный капитал</w:t>
      </w:r>
      <w:r w:rsidRPr="00AE1FA1">
        <w:rPr>
          <w:rFonts w:ascii="Times New Roman" w:hAnsi="Times New Roman" w:cs="Times New Roman"/>
          <w:sz w:val="26"/>
          <w:szCs w:val="26"/>
        </w:rPr>
        <w:t>. Минимальный размер уставного капитала для ПАО выше, чем для АО и составляет 100 тыс. руб. Для непубличного общества его размер – 10 тыс. руб.</w:t>
      </w:r>
    </w:p>
    <w:p w:rsidR="006A7931" w:rsidRPr="00AE1FA1" w:rsidRDefault="006A7931" w:rsidP="006A7931">
      <w:pPr>
        <w:numPr>
          <w:ilvl w:val="0"/>
          <w:numId w:val="3"/>
        </w:numPr>
        <w:shd w:val="clear" w:color="auto" w:fill="FFFFFF"/>
        <w:spacing w:after="0" w:line="240" w:lineRule="auto"/>
        <w:ind w:left="0" w:firstLine="567"/>
        <w:jc w:val="both"/>
        <w:rPr>
          <w:rFonts w:ascii="Times New Roman" w:hAnsi="Times New Roman" w:cs="Times New Roman"/>
          <w:sz w:val="26"/>
          <w:szCs w:val="26"/>
        </w:rPr>
      </w:pPr>
      <w:r w:rsidRPr="00AE1FA1">
        <w:rPr>
          <w:rStyle w:val="a8"/>
          <w:rFonts w:ascii="Times New Roman" w:hAnsi="Times New Roman" w:cs="Times New Roman"/>
          <w:b/>
          <w:bCs/>
          <w:sz w:val="26"/>
          <w:szCs w:val="26"/>
          <w:bdr w:val="none" w:sz="0" w:space="0" w:color="auto" w:frame="1"/>
        </w:rPr>
        <w:t>Приобретение акций акционерами</w:t>
      </w:r>
      <w:r w:rsidRPr="00AE1FA1">
        <w:rPr>
          <w:rFonts w:ascii="Times New Roman" w:hAnsi="Times New Roman" w:cs="Times New Roman"/>
          <w:sz w:val="26"/>
          <w:szCs w:val="26"/>
        </w:rPr>
        <w:t>. Для акционеров АО предусмотрено право преимущественного выкупа акций общества у других акционеров. Акционеры ПАО приобретают новые акции на общих основаниях.</w:t>
      </w:r>
    </w:p>
    <w:p w:rsidR="006A7931" w:rsidRPr="00AE1FA1" w:rsidRDefault="006A7931" w:rsidP="006A7931">
      <w:pPr>
        <w:numPr>
          <w:ilvl w:val="0"/>
          <w:numId w:val="3"/>
        </w:numPr>
        <w:shd w:val="clear" w:color="auto" w:fill="FFFFFF"/>
        <w:spacing w:after="0" w:line="240" w:lineRule="auto"/>
        <w:ind w:left="0" w:firstLine="567"/>
        <w:jc w:val="both"/>
        <w:rPr>
          <w:rFonts w:ascii="Times New Roman" w:hAnsi="Times New Roman" w:cs="Times New Roman"/>
          <w:sz w:val="26"/>
          <w:szCs w:val="26"/>
        </w:rPr>
      </w:pPr>
      <w:r w:rsidRPr="00AE1FA1">
        <w:rPr>
          <w:rStyle w:val="a8"/>
          <w:rFonts w:ascii="Times New Roman" w:hAnsi="Times New Roman" w:cs="Times New Roman"/>
          <w:b/>
          <w:bCs/>
          <w:sz w:val="26"/>
          <w:szCs w:val="26"/>
          <w:bdr w:val="none" w:sz="0" w:space="0" w:color="auto" w:frame="1"/>
        </w:rPr>
        <w:t>Публикация отчетности</w:t>
      </w:r>
      <w:r w:rsidRPr="00AE1FA1">
        <w:rPr>
          <w:rFonts w:ascii="Times New Roman" w:hAnsi="Times New Roman" w:cs="Times New Roman"/>
          <w:sz w:val="26"/>
          <w:szCs w:val="26"/>
        </w:rPr>
        <w:t xml:space="preserve">. Публичное акционерное общество обязано публиковать ежегодную отчетность на </w:t>
      </w:r>
      <w:proofErr w:type="gramStart"/>
      <w:r w:rsidRPr="00AE1FA1">
        <w:rPr>
          <w:rFonts w:ascii="Times New Roman" w:hAnsi="Times New Roman" w:cs="Times New Roman"/>
          <w:sz w:val="26"/>
          <w:szCs w:val="26"/>
        </w:rPr>
        <w:t>официальных</w:t>
      </w:r>
      <w:proofErr w:type="gramEnd"/>
      <w:r w:rsidRPr="00AE1FA1">
        <w:rPr>
          <w:rFonts w:ascii="Times New Roman" w:hAnsi="Times New Roman" w:cs="Times New Roman"/>
          <w:sz w:val="26"/>
          <w:szCs w:val="26"/>
        </w:rPr>
        <w:t xml:space="preserve"> ресурсах компании. Правильность отчетности проверяется аудиторскими компаниями. Это требование необходимо для понимания финансового состояния бизнеса инвесторами. Непубличное акционерное общество, как правило, может не раскрывать собственную отчетность.</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Деятельность акционерных обществ является одной из наиболее строго регулируемых законодательством.  В числе основных законов можно выделить статьи 96-104 ГК РФ, а также ФЗ №208 «Об акционерных обществах». В одной из следующих статей мы подробнее сравним акционерные общества и общества с ограниченной ответственностью.</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xml:space="preserve">Итак, мы видим, что хозяйственные общества предоставляют предпринимателям более широкий спектр возможностей не только в привлечении средств, но и в управлении компанией. Акционерные общества и общества с ограниченной ответственностью позволяют основателям компании и инвесторам </w:t>
      </w:r>
      <w:r w:rsidRPr="00AE1FA1">
        <w:rPr>
          <w:sz w:val="26"/>
          <w:szCs w:val="26"/>
        </w:rPr>
        <w:lastRenderedPageBreak/>
        <w:t>ограничить размер своих убытков, в случае проблем у компании, предоставляя тем не менее широкие возможности получения доходов.</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t>Производственные кооперативы и унитарные предприятия</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Производственный кооператив</w:t>
      </w:r>
      <w:r w:rsidRPr="00AE1FA1">
        <w:rPr>
          <w:sz w:val="26"/>
          <w:szCs w:val="26"/>
        </w:rPr>
        <w:t> (артель) — добровольное объединение граждан на основе членства для совместной производственной или иной хозяйственной деятельности, основанной на личном трудовом участии и объединении его членами имущественных паевых взносов. Уставом производственного кооператива может быть предусмотрено участие в его деятельности также и юридических лиц. Минимальное количество участников для создания кооператива равно пяти.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Члены производственного кооператива несут субсидиарную ответственность и делятся на принимающих и не принимающих личное трудовое участие в деятельности ПК. Прибыль кооператива распределяется между его членами в соответствии с их трудовым участием и взносам в паевой фонд кооператива. В таком же порядке распределяется имущество, оставшееся после ликвидации кооператива и удовлетворение требований его кредиторов.</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Минимальный размер паевого фонда производственного кооператива законом не установлен. Однако не менее 10 % своих паевых взносов члены кооператива обязаны внести до государственной регистрации кооператива, а оставшуюся часть — в течение одного года с момента регистрации. Взносы в паевой фонд могут быть внесены денежными средствами, ценными бумагами, иным имуществом, нематериальными активами.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Одним из главных преимуществ производственных кооперативов является налоговая оптимизация: вы сможете перейти с общей на упрощенную систему налогообложения при любой численности членов ПК, а также снизить размер выплачиваемых страховых взносов и повысить зарплату «на руки» для сотрудников. Другими преимуществами являются: неограниченное количество членов, наличие равных прав в управлении и др.</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Но существуют и недостатки, среди них: субсидиарная ответственность членов ПК, объединение трудовых вкладов, а не капитала, что может создать проблемы определения реального вклада каждого участника, особенно для сложной коммерческой структуры.</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Вопросы правового положения и особенностей ПК регулируется ст.106 ГК РФ, а также федеральным законом № 41-ФЗ «О производственных кооперативах».</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Унитарное предприятие</w:t>
      </w:r>
      <w:r w:rsidRPr="00AE1FA1">
        <w:rPr>
          <w:sz w:val="26"/>
          <w:szCs w:val="26"/>
        </w:rPr>
        <w:t> — коммерческая организация, не наделенная правом собственности на закрепленное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 которые отвечают по своим обязательствам всем принадлежащим им имуществом, но не несут ответственности по обязательствам собственника его имущества.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t>Государственное (казенное) предприятие </w:t>
      </w:r>
      <w:r w:rsidRPr="00AE1FA1">
        <w:rPr>
          <w:sz w:val="26"/>
          <w:szCs w:val="26"/>
        </w:rPr>
        <w:t>— унитарное предприятие, основанное на праве оперативного управления и созданное на базе имущества, находящегося в федеральной (государственной) собственности. Казенное предприятие создается по решению Правительства Российской Федерации.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8"/>
          <w:b/>
          <w:bCs/>
          <w:sz w:val="26"/>
          <w:szCs w:val="26"/>
          <w:bdr w:val="none" w:sz="0" w:space="0" w:color="auto" w:frame="1"/>
        </w:rPr>
        <w:t>Муниципальное предприятие</w:t>
      </w:r>
      <w:r w:rsidRPr="00AE1FA1">
        <w:rPr>
          <w:sz w:val="26"/>
          <w:szCs w:val="26"/>
        </w:rPr>
        <w:t xml:space="preserve"> — унитарное предприятие, основанное на праве хозяйственного ведения и созданное на базе государственной или </w:t>
      </w:r>
      <w:r w:rsidRPr="00AE1FA1">
        <w:rPr>
          <w:sz w:val="26"/>
          <w:szCs w:val="26"/>
        </w:rPr>
        <w:lastRenderedPageBreak/>
        <w:t>муниципальной собственности. Создается по решению уполномоченного на то государственного органа или органа местного самоуправления.</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Право хозяйственного ведения — это право предприятия владеть, пользоваться и распоряжаться имуществом собственника в пределах, установленных законом или иными правовыми актами. Право оперативного управления — это право предприятия владеть, пользоваться и распоряжаться закрепленным за ним имуществом собственника в пределах, установленным законом, в соответствии с целями его деятельности, заданиями собственника и назначением имущества.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самостоятельность в управлении. Правовое положение унитарных предприятий определяется статьями 113-114 ГК РФ и ФЗ № 161-ФЗ «О государственных и муниципальных унитарных предприятиях».</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t>Некоммерческие организации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Как было сказано ранее некоммерческие организации, во-первых, не преследуют извлечение прибыли в качестве основной цели своей деятельности. А, во-вторых, не распределяют прибыль (если она все же была получена) между участниками. В России существует довольно много различных форм НКО, рассмотрим основные из них.</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Потребительский кооператив</w:t>
      </w:r>
      <w:r w:rsidRPr="00AE1FA1">
        <w:rPr>
          <w:sz w:val="26"/>
          <w:szCs w:val="26"/>
        </w:rPr>
        <w:t> —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 Предусматривает два вида членства: член кооператива (с правом голоса); ассоциированный член (имеет право голоса лишь в отдельных, предусмотренных законом случаях).</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Фонд</w:t>
      </w:r>
      <w:r w:rsidRPr="00AE1FA1">
        <w:rPr>
          <w:sz w:val="26"/>
          <w:szCs w:val="26"/>
        </w:rPr>
        <w:t> — организация, не имеющая членства,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Вправе заниматься предпринимательской деятельностью для реализации своих целей (в том числе путем создания хозяйственных обществ и участия в них).</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Учреждение</w:t>
      </w:r>
      <w:r w:rsidRPr="00AE1FA1">
        <w:rPr>
          <w:sz w:val="26"/>
          <w:szCs w:val="26"/>
        </w:rPr>
        <w:t> —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 Это единственный вид некоммерческих организаций, обладающих имуществом на праве оперативного управления.</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Ассоциация (союз)</w:t>
      </w:r>
      <w:r w:rsidRPr="00AE1FA1">
        <w:rPr>
          <w:sz w:val="26"/>
          <w:szCs w:val="26"/>
        </w:rPr>
        <w:t> – добровольное объединение юридических лиц, созданных в целях координации предпринимательской деятельности и защиты своих имущественных интересов. Члены ассоциации сохраняют свою самостоятельность и имеют право вступать в другие объединения.</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Существуют и другие виды общественных организаций: общественные и благотворительные организации, некоммерческое партнерство, религиозные организации и др. Все эти организации создаются либо для достижения «возвышенные» целей, либо для защиты и координации деятельности граждан и организаций.</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Полный список некоммерческих организаций представлен в ст. 123 Гражданского Кодекса РФ.</w:t>
      </w:r>
    </w:p>
    <w:p w:rsidR="006A7931" w:rsidRPr="00AE1FA1" w:rsidRDefault="006A7931" w:rsidP="006A7931">
      <w:pPr>
        <w:pStyle w:val="2"/>
        <w:numPr>
          <w:ilvl w:val="0"/>
          <w:numId w:val="0"/>
        </w:numPr>
        <w:shd w:val="clear" w:color="auto" w:fill="FFFFFF"/>
        <w:spacing w:after="0" w:line="240" w:lineRule="auto"/>
        <w:ind w:firstLine="567"/>
        <w:jc w:val="both"/>
        <w:rPr>
          <w:b w:val="0"/>
          <w:color w:val="auto"/>
          <w:sz w:val="26"/>
          <w:szCs w:val="26"/>
        </w:rPr>
      </w:pPr>
      <w:r w:rsidRPr="00AE1FA1">
        <w:rPr>
          <w:rStyle w:val="a6"/>
          <w:b/>
          <w:bCs w:val="0"/>
          <w:color w:val="auto"/>
          <w:sz w:val="26"/>
          <w:szCs w:val="26"/>
          <w:bdr w:val="none" w:sz="0" w:space="0" w:color="auto" w:frame="1"/>
        </w:rPr>
        <w:lastRenderedPageBreak/>
        <w:t>Бизнес без образования юридического лица</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Существует два вида предпринимательской деятельности без образования юридического лица: ИП и простое товарищество.</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Индивидуальный предприниматель</w:t>
      </w:r>
      <w:r w:rsidRPr="00AE1FA1">
        <w:rPr>
          <w:sz w:val="26"/>
          <w:szCs w:val="26"/>
        </w:rPr>
        <w:t> (ИП) —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обладающие при этом многими правами юридических лиц. ИП обладает большим количеством преимуществ особенно для начинающих предпринимателей: процедура </w:t>
      </w:r>
      <w:hyperlink r:id="rId9" w:history="1">
        <w:r w:rsidRPr="004922DA">
          <w:rPr>
            <w:rStyle w:val="a7"/>
            <w:color w:val="auto"/>
            <w:sz w:val="26"/>
            <w:szCs w:val="26"/>
            <w:bdr w:val="none" w:sz="0" w:space="0" w:color="auto" w:frame="1"/>
          </w:rPr>
          <w:t>регистрации ИП</w:t>
        </w:r>
      </w:hyperlink>
      <w:r w:rsidRPr="004922DA">
        <w:rPr>
          <w:sz w:val="26"/>
          <w:szCs w:val="26"/>
        </w:rPr>
        <w:t> быстрее и проще, возможно ведение отчетности в упрощенном виде, ответственность, штрафы и </w:t>
      </w:r>
      <w:hyperlink r:id="rId10" w:history="1">
        <w:r w:rsidRPr="004922DA">
          <w:rPr>
            <w:rStyle w:val="a7"/>
            <w:color w:val="auto"/>
            <w:sz w:val="26"/>
            <w:szCs w:val="26"/>
            <w:bdr w:val="none" w:sz="0" w:space="0" w:color="auto" w:frame="1"/>
          </w:rPr>
          <w:t>налоги</w:t>
        </w:r>
      </w:hyperlink>
      <w:r w:rsidRPr="004922DA">
        <w:rPr>
          <w:sz w:val="26"/>
          <w:szCs w:val="26"/>
        </w:rPr>
        <w:t> замет</w:t>
      </w:r>
      <w:r w:rsidRPr="00AE1FA1">
        <w:rPr>
          <w:sz w:val="26"/>
          <w:szCs w:val="26"/>
        </w:rPr>
        <w:t>но ниже и т.д.</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rStyle w:val="a6"/>
          <w:sz w:val="26"/>
          <w:szCs w:val="26"/>
          <w:bdr w:val="none" w:sz="0" w:space="0" w:color="auto" w:frame="1"/>
        </w:rPr>
        <w:t>Простое товарищество</w:t>
      </w:r>
      <w:r w:rsidRPr="00AE1FA1">
        <w:rPr>
          <w:sz w:val="26"/>
          <w:szCs w:val="26"/>
        </w:rPr>
        <w:t> —  это форма деятельности, осуществляемой лицами, которые обязуются совместно действовать без создания юридического лица для достижения определенной цели, не противоречащей закону. Сторонами товарищества могут быть только коммерческие компании и индивидуальные предприниматели.</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В целях осуществления совместной деятельности товарищи вносят вклады в виде: имущества, имущественных прав, денежных средств, ценных бумаг; навыков, знаний, деловых связей, деловой репутации и др. Размер и вид вносимого каждым товарищем вклада определяется конкретными целями совместной деятельности, возможностями каждого из товарищей и их договоренностями между собой.</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Простое товарищество, при всей сложности его применения, — это уникальный инструмент, который позволяет не только объединить несколько компаний, имеющих целью достижение совместного результата, но и достаточно гибко подходить к регулированию налоговых последствий деятельности каждого из товарищей. Регулируется этот вид организационно-правовой формы главой 55 ГК РФ.</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Относительно новой формой ведения бизнеса без образования юридического лица является 0формление </w:t>
      </w:r>
      <w:hyperlink r:id="rId11" w:history="1">
        <w:r w:rsidRPr="006A7931">
          <w:rPr>
            <w:rStyle w:val="a7"/>
            <w:color w:val="auto"/>
            <w:sz w:val="26"/>
            <w:szCs w:val="26"/>
            <w:u w:val="none"/>
            <w:bdr w:val="none" w:sz="0" w:space="0" w:color="auto" w:frame="1"/>
          </w:rPr>
          <w:t>самозанятости</w:t>
        </w:r>
      </w:hyperlink>
      <w:r w:rsidRPr="006A7931">
        <w:rPr>
          <w:sz w:val="26"/>
          <w:szCs w:val="26"/>
        </w:rPr>
        <w:t>. Этот налоговый режим подойдет тем, кто работает на себя без привлечения наём</w:t>
      </w:r>
      <w:r w:rsidRPr="00AE1FA1">
        <w:rPr>
          <w:sz w:val="26"/>
          <w:szCs w:val="26"/>
        </w:rPr>
        <w:t xml:space="preserve">ных сотрудников и зарабатывает до 2,4 млн. руб. в год. Оформление и налоговая нагрузка на этом режиме налогообложения еще меньше, чем на ИП. </w:t>
      </w:r>
    </w:p>
    <w:p w:rsidR="006A7931" w:rsidRPr="00AE1FA1" w:rsidRDefault="006A7931" w:rsidP="006A7931">
      <w:pPr>
        <w:spacing w:line="240" w:lineRule="auto"/>
        <w:ind w:firstLine="567"/>
        <w:jc w:val="both"/>
        <w:rPr>
          <w:rFonts w:ascii="Times New Roman" w:hAnsi="Times New Roman" w:cs="Times New Roman"/>
          <w:sz w:val="26"/>
          <w:szCs w:val="26"/>
          <w:shd w:val="clear" w:color="auto" w:fill="FFFFFF"/>
        </w:rPr>
      </w:pPr>
    </w:p>
    <w:p w:rsidR="006A7931" w:rsidRPr="00AE1FA1" w:rsidRDefault="006A7931" w:rsidP="006A7931">
      <w:pPr>
        <w:spacing w:line="240" w:lineRule="auto"/>
        <w:ind w:firstLine="567"/>
        <w:jc w:val="both"/>
        <w:rPr>
          <w:rFonts w:ascii="Times New Roman" w:hAnsi="Times New Roman" w:cs="Times New Roman"/>
          <w:b/>
          <w:sz w:val="26"/>
          <w:szCs w:val="26"/>
          <w:shd w:val="clear" w:color="auto" w:fill="FFFFFF"/>
        </w:rPr>
      </w:pPr>
      <w:r w:rsidRPr="00AE1FA1">
        <w:rPr>
          <w:rFonts w:ascii="Times New Roman" w:hAnsi="Times New Roman" w:cs="Times New Roman"/>
          <w:b/>
          <w:sz w:val="26"/>
          <w:szCs w:val="26"/>
          <w:shd w:val="clear" w:color="auto" w:fill="FFFFFF"/>
        </w:rPr>
        <w:t>Выполните следующие задания:</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1. Найдите понятие, которое является обобщающим для всех остальных понятий представленного ниже ряда. Запишите это слово (словосочетание).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i/>
          <w:iCs/>
          <w:sz w:val="26"/>
          <w:szCs w:val="26"/>
        </w:rPr>
        <w:t>Предприятие</w:t>
      </w:r>
      <w:r w:rsidRPr="00AE1FA1">
        <w:rPr>
          <w:sz w:val="26"/>
          <w:szCs w:val="26"/>
        </w:rPr>
        <w:t>, </w:t>
      </w:r>
      <w:r w:rsidRPr="00AE1FA1">
        <w:rPr>
          <w:i/>
          <w:iCs/>
          <w:sz w:val="26"/>
          <w:szCs w:val="26"/>
        </w:rPr>
        <w:t>товарищество</w:t>
      </w:r>
      <w:r w:rsidRPr="00AE1FA1">
        <w:rPr>
          <w:sz w:val="26"/>
          <w:szCs w:val="26"/>
        </w:rPr>
        <w:t>, </w:t>
      </w:r>
      <w:r w:rsidRPr="00AE1FA1">
        <w:rPr>
          <w:i/>
          <w:iCs/>
          <w:sz w:val="26"/>
          <w:szCs w:val="26"/>
        </w:rPr>
        <w:t>хозяйственное общество</w:t>
      </w:r>
      <w:r w:rsidRPr="00AE1FA1">
        <w:rPr>
          <w:sz w:val="26"/>
          <w:szCs w:val="26"/>
        </w:rPr>
        <w:t>, </w:t>
      </w:r>
      <w:r w:rsidRPr="00AE1FA1">
        <w:rPr>
          <w:i/>
          <w:iCs/>
          <w:sz w:val="26"/>
          <w:szCs w:val="26"/>
        </w:rPr>
        <w:t>кооператив</w:t>
      </w:r>
      <w:r w:rsidRPr="00AE1FA1">
        <w:rPr>
          <w:sz w:val="26"/>
          <w:szCs w:val="26"/>
        </w:rPr>
        <w:t>, </w:t>
      </w:r>
      <w:r w:rsidRPr="00AE1FA1">
        <w:rPr>
          <w:i/>
          <w:iCs/>
          <w:sz w:val="26"/>
          <w:szCs w:val="26"/>
        </w:rPr>
        <w:t>корпорация</w:t>
      </w:r>
      <w:r w:rsidRPr="00AE1FA1">
        <w:rPr>
          <w:sz w:val="26"/>
          <w:szCs w:val="26"/>
        </w:rPr>
        <w:t>.</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2. Найдите понятие, которое является обобщающим для всех остальных понятий представленного ниже ряда. Запишите это слово (словосочетание).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i/>
          <w:iCs/>
          <w:sz w:val="26"/>
          <w:szCs w:val="26"/>
        </w:rPr>
        <w:t>Акционерное общество</w:t>
      </w:r>
      <w:r w:rsidRPr="00AE1FA1">
        <w:rPr>
          <w:sz w:val="26"/>
          <w:szCs w:val="26"/>
        </w:rPr>
        <w:t>, </w:t>
      </w:r>
      <w:r w:rsidRPr="00AE1FA1">
        <w:rPr>
          <w:i/>
          <w:iCs/>
          <w:sz w:val="26"/>
          <w:szCs w:val="26"/>
        </w:rPr>
        <w:t>дивиденд</w:t>
      </w:r>
      <w:r w:rsidRPr="00AE1FA1">
        <w:rPr>
          <w:sz w:val="26"/>
          <w:szCs w:val="26"/>
        </w:rPr>
        <w:t>, </w:t>
      </w:r>
      <w:r w:rsidRPr="00AE1FA1">
        <w:rPr>
          <w:i/>
          <w:iCs/>
          <w:sz w:val="26"/>
          <w:szCs w:val="26"/>
        </w:rPr>
        <w:t>контрольный пакет акций</w:t>
      </w:r>
      <w:r w:rsidRPr="00AE1FA1">
        <w:rPr>
          <w:sz w:val="26"/>
          <w:szCs w:val="26"/>
        </w:rPr>
        <w:t>, </w:t>
      </w:r>
      <w:r w:rsidRPr="00AE1FA1">
        <w:rPr>
          <w:i/>
          <w:iCs/>
          <w:sz w:val="26"/>
          <w:szCs w:val="26"/>
        </w:rPr>
        <w:t>общее собрание</w:t>
      </w:r>
      <w:r w:rsidRPr="00AE1FA1">
        <w:rPr>
          <w:sz w:val="26"/>
          <w:szCs w:val="26"/>
        </w:rPr>
        <w:t>, </w:t>
      </w:r>
      <w:r w:rsidRPr="00AE1FA1">
        <w:rPr>
          <w:i/>
          <w:iCs/>
          <w:sz w:val="26"/>
          <w:szCs w:val="26"/>
        </w:rPr>
        <w:t>ограниченная ответственность</w:t>
      </w:r>
      <w:r w:rsidRPr="00AE1FA1">
        <w:rPr>
          <w:sz w:val="26"/>
          <w:szCs w:val="26"/>
        </w:rPr>
        <w:t>.</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3. Найдите понятие, которое является обобщающим для всех остальных понятий представленного ниже ряда. Запишите это слово (словосочетание).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i/>
          <w:iCs/>
          <w:sz w:val="26"/>
          <w:szCs w:val="26"/>
        </w:rPr>
        <w:lastRenderedPageBreak/>
        <w:t>Юридическое лицо</w:t>
      </w:r>
      <w:r w:rsidRPr="00AE1FA1">
        <w:rPr>
          <w:sz w:val="26"/>
          <w:szCs w:val="26"/>
        </w:rPr>
        <w:t>, </w:t>
      </w:r>
      <w:r w:rsidRPr="00AE1FA1">
        <w:rPr>
          <w:i/>
          <w:iCs/>
          <w:sz w:val="26"/>
          <w:szCs w:val="26"/>
        </w:rPr>
        <w:t>производственный кооператив</w:t>
      </w:r>
      <w:r w:rsidRPr="00AE1FA1">
        <w:rPr>
          <w:sz w:val="26"/>
          <w:szCs w:val="26"/>
        </w:rPr>
        <w:t>, </w:t>
      </w:r>
      <w:r w:rsidRPr="00AE1FA1">
        <w:rPr>
          <w:i/>
          <w:iCs/>
          <w:sz w:val="26"/>
          <w:szCs w:val="26"/>
        </w:rPr>
        <w:t>унитарное предприятие</w:t>
      </w:r>
      <w:r w:rsidRPr="00AE1FA1">
        <w:rPr>
          <w:sz w:val="26"/>
          <w:szCs w:val="26"/>
        </w:rPr>
        <w:t>, </w:t>
      </w:r>
      <w:r w:rsidRPr="00AE1FA1">
        <w:rPr>
          <w:i/>
          <w:iCs/>
          <w:sz w:val="26"/>
          <w:szCs w:val="26"/>
        </w:rPr>
        <w:t>полное товарищество</w:t>
      </w:r>
      <w:r w:rsidRPr="00AE1FA1">
        <w:rPr>
          <w:sz w:val="26"/>
          <w:szCs w:val="26"/>
        </w:rPr>
        <w:t>, </w:t>
      </w:r>
      <w:r w:rsidRPr="00AE1FA1">
        <w:rPr>
          <w:i/>
          <w:iCs/>
          <w:sz w:val="26"/>
          <w:szCs w:val="26"/>
        </w:rPr>
        <w:t>общество с ограниченной ответственностью</w:t>
      </w:r>
      <w:r w:rsidRPr="00AE1FA1">
        <w:rPr>
          <w:sz w:val="26"/>
          <w:szCs w:val="26"/>
        </w:rPr>
        <w:t>.</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4. В приведённом ниже ряду, най</w:t>
      </w:r>
      <w:r w:rsidRPr="00AE1FA1">
        <w:rPr>
          <w:b/>
          <w:sz w:val="26"/>
          <w:szCs w:val="26"/>
        </w:rPr>
        <w:softHyphen/>
        <w:t>ди</w:t>
      </w:r>
      <w:r w:rsidRPr="00AE1FA1">
        <w:rPr>
          <w:b/>
          <w:sz w:val="26"/>
          <w:szCs w:val="26"/>
        </w:rPr>
        <w:softHyphen/>
        <w:t>те понятие, ко</w:t>
      </w:r>
      <w:r w:rsidRPr="00AE1FA1">
        <w:rPr>
          <w:b/>
          <w:sz w:val="26"/>
          <w:szCs w:val="26"/>
        </w:rPr>
        <w:softHyphen/>
        <w:t>то</w:t>
      </w:r>
      <w:r w:rsidRPr="00AE1FA1">
        <w:rPr>
          <w:b/>
          <w:sz w:val="26"/>
          <w:szCs w:val="26"/>
        </w:rPr>
        <w:softHyphen/>
        <w:t>рое яв</w:t>
      </w:r>
      <w:r w:rsidRPr="00AE1FA1">
        <w:rPr>
          <w:b/>
          <w:sz w:val="26"/>
          <w:szCs w:val="26"/>
        </w:rPr>
        <w:softHyphen/>
        <w:t>ля</w:t>
      </w:r>
      <w:r w:rsidRPr="00AE1FA1">
        <w:rPr>
          <w:b/>
          <w:sz w:val="26"/>
          <w:szCs w:val="26"/>
        </w:rPr>
        <w:softHyphen/>
        <w:t>ет</w:t>
      </w:r>
      <w:r w:rsidRPr="00AE1FA1">
        <w:rPr>
          <w:b/>
          <w:sz w:val="26"/>
          <w:szCs w:val="26"/>
        </w:rPr>
        <w:softHyphen/>
        <w:t>ся обоб</w:t>
      </w:r>
      <w:r w:rsidRPr="00AE1FA1">
        <w:rPr>
          <w:b/>
          <w:sz w:val="26"/>
          <w:szCs w:val="26"/>
        </w:rPr>
        <w:softHyphen/>
        <w:t>ща</w:t>
      </w:r>
      <w:r w:rsidRPr="00AE1FA1">
        <w:rPr>
          <w:b/>
          <w:sz w:val="26"/>
          <w:szCs w:val="26"/>
        </w:rPr>
        <w:softHyphen/>
        <w:t>ю</w:t>
      </w:r>
      <w:r w:rsidRPr="00AE1FA1">
        <w:rPr>
          <w:b/>
          <w:sz w:val="26"/>
          <w:szCs w:val="26"/>
        </w:rPr>
        <w:softHyphen/>
        <w:t>щим для всех осталь</w:t>
      </w:r>
      <w:r w:rsidRPr="00AE1FA1">
        <w:rPr>
          <w:b/>
          <w:sz w:val="26"/>
          <w:szCs w:val="26"/>
        </w:rPr>
        <w:softHyphen/>
        <w:t>ных понятий, и за</w:t>
      </w:r>
      <w:r w:rsidRPr="00AE1FA1">
        <w:rPr>
          <w:b/>
          <w:sz w:val="26"/>
          <w:szCs w:val="26"/>
        </w:rPr>
        <w:softHyphen/>
        <w:t>пи</w:t>
      </w:r>
      <w:r w:rsidRPr="00AE1FA1">
        <w:rPr>
          <w:b/>
          <w:sz w:val="26"/>
          <w:szCs w:val="26"/>
        </w:rPr>
        <w:softHyphen/>
        <w:t>ши</w:t>
      </w:r>
      <w:r w:rsidRPr="00AE1FA1">
        <w:rPr>
          <w:b/>
          <w:sz w:val="26"/>
          <w:szCs w:val="26"/>
        </w:rPr>
        <w:softHyphen/>
        <w:t>те это слово (словосочетание).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i/>
          <w:iCs/>
          <w:sz w:val="26"/>
          <w:szCs w:val="26"/>
        </w:rPr>
        <w:t>Товарищества, общества, юри</w:t>
      </w:r>
      <w:r w:rsidRPr="00AE1FA1">
        <w:rPr>
          <w:i/>
          <w:iCs/>
          <w:sz w:val="26"/>
          <w:szCs w:val="26"/>
        </w:rPr>
        <w:softHyphen/>
        <w:t>ди</w:t>
      </w:r>
      <w:r w:rsidRPr="00AE1FA1">
        <w:rPr>
          <w:i/>
          <w:iCs/>
          <w:sz w:val="26"/>
          <w:szCs w:val="26"/>
        </w:rPr>
        <w:softHyphen/>
        <w:t>че</w:t>
      </w:r>
      <w:r w:rsidRPr="00AE1FA1">
        <w:rPr>
          <w:i/>
          <w:iCs/>
          <w:sz w:val="26"/>
          <w:szCs w:val="26"/>
        </w:rPr>
        <w:softHyphen/>
        <w:t>ские лица, субъ</w:t>
      </w:r>
      <w:r w:rsidRPr="00AE1FA1">
        <w:rPr>
          <w:i/>
          <w:iCs/>
          <w:sz w:val="26"/>
          <w:szCs w:val="26"/>
        </w:rPr>
        <w:softHyphen/>
        <w:t>ек</w:t>
      </w:r>
      <w:r w:rsidRPr="00AE1FA1">
        <w:rPr>
          <w:i/>
          <w:iCs/>
          <w:sz w:val="26"/>
          <w:szCs w:val="26"/>
        </w:rPr>
        <w:softHyphen/>
        <w:t>ты права, учреждения.</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5. В приведённом ниже ряду найдите понятие, которое является обобщающим для всех остальных представленных понятий. Запишите это словосочетание.</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i/>
          <w:iCs/>
          <w:sz w:val="26"/>
          <w:szCs w:val="26"/>
        </w:rPr>
        <w:t>Унитарное предприятие, производственный кооператив, юридическое лицо, коммандитное товарищество, акционерное общество.</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6. Найдите в приведенном списке отличительные признаки кооператива. Запишите цифры, под которыми они указаны.</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leftmargin"/>
        <w:shd w:val="clear" w:color="auto" w:fill="FFFFFF"/>
        <w:spacing w:before="0" w:beforeAutospacing="0" w:after="0" w:afterAutospacing="0"/>
        <w:ind w:firstLine="567"/>
        <w:jc w:val="both"/>
        <w:rPr>
          <w:sz w:val="26"/>
          <w:szCs w:val="26"/>
        </w:rPr>
      </w:pPr>
      <w:r w:rsidRPr="00AE1FA1">
        <w:rPr>
          <w:sz w:val="26"/>
          <w:szCs w:val="26"/>
        </w:rPr>
        <w:t>1) добровольное объединение граждан на основе членства для совместной производственной или иной хозяйственной деятельности</w:t>
      </w:r>
    </w:p>
    <w:p w:rsidR="006A7931" w:rsidRPr="00AE1FA1" w:rsidRDefault="006A7931" w:rsidP="006A7931">
      <w:pPr>
        <w:pStyle w:val="leftmargin"/>
        <w:shd w:val="clear" w:color="auto" w:fill="FFFFFF"/>
        <w:spacing w:before="0" w:beforeAutospacing="0" w:after="0" w:afterAutospacing="0"/>
        <w:ind w:firstLine="567"/>
        <w:jc w:val="both"/>
        <w:rPr>
          <w:sz w:val="26"/>
          <w:szCs w:val="26"/>
        </w:rPr>
      </w:pPr>
      <w:r w:rsidRPr="00AE1FA1">
        <w:rPr>
          <w:sz w:val="26"/>
          <w:szCs w:val="26"/>
        </w:rPr>
        <w:t>2) устав должен содержать условия о размере паевых взносов членов коммерческой организации</w:t>
      </w:r>
    </w:p>
    <w:p w:rsidR="006A7931" w:rsidRPr="00AE1FA1" w:rsidRDefault="006A7931" w:rsidP="006A7931">
      <w:pPr>
        <w:pStyle w:val="leftmargin"/>
        <w:shd w:val="clear" w:color="auto" w:fill="FFFFFF"/>
        <w:spacing w:before="0" w:beforeAutospacing="0" w:after="0" w:afterAutospacing="0"/>
        <w:ind w:firstLine="567"/>
        <w:jc w:val="both"/>
        <w:rPr>
          <w:sz w:val="26"/>
          <w:szCs w:val="26"/>
        </w:rPr>
      </w:pPr>
      <w:r w:rsidRPr="00AE1FA1">
        <w:rPr>
          <w:sz w:val="26"/>
          <w:szCs w:val="26"/>
        </w:rPr>
        <w:t>3) участником может быть одно лицо, которому в этом случае деятельность коммерческой организации полностью подконтрольна</w:t>
      </w:r>
    </w:p>
    <w:p w:rsidR="006A7931" w:rsidRPr="00AE1FA1" w:rsidRDefault="006A7931" w:rsidP="006A7931">
      <w:pPr>
        <w:pStyle w:val="leftmargin"/>
        <w:shd w:val="clear" w:color="auto" w:fill="FFFFFF"/>
        <w:spacing w:before="0" w:beforeAutospacing="0" w:after="0" w:afterAutospacing="0"/>
        <w:ind w:firstLine="567"/>
        <w:jc w:val="both"/>
        <w:rPr>
          <w:sz w:val="26"/>
          <w:szCs w:val="26"/>
        </w:rPr>
      </w:pPr>
      <w:r w:rsidRPr="00AE1FA1">
        <w:rPr>
          <w:sz w:val="26"/>
          <w:szCs w:val="26"/>
        </w:rPr>
        <w:t>4) генеральный директор на практике чаще всего выступает в качестве единоличного исполнительного органа коммерческой организации</w:t>
      </w:r>
      <w:r w:rsidRPr="00AE1FA1">
        <w:rPr>
          <w:sz w:val="26"/>
          <w:szCs w:val="26"/>
        </w:rPr>
        <w:t> </w:t>
      </w:r>
    </w:p>
    <w:p w:rsidR="006A7931" w:rsidRPr="00AE1FA1" w:rsidRDefault="006A7931" w:rsidP="006A7931">
      <w:pPr>
        <w:pStyle w:val="leftmargin"/>
        <w:shd w:val="clear" w:color="auto" w:fill="FFFFFF"/>
        <w:spacing w:before="0" w:beforeAutospacing="0" w:after="0" w:afterAutospacing="0"/>
        <w:ind w:firstLine="567"/>
        <w:jc w:val="both"/>
        <w:rPr>
          <w:sz w:val="26"/>
          <w:szCs w:val="26"/>
        </w:rPr>
      </w:pPr>
      <w:r w:rsidRPr="00AE1FA1">
        <w:rPr>
          <w:sz w:val="26"/>
          <w:szCs w:val="26"/>
        </w:rPr>
        <w:t>5) высшим органом управления коммерческой организации является общее собрание членов этой организации</w:t>
      </w:r>
    </w:p>
    <w:p w:rsidR="006A7931" w:rsidRPr="00AE1FA1" w:rsidRDefault="006A7931" w:rsidP="006A7931">
      <w:pPr>
        <w:pStyle w:val="leftmargin"/>
        <w:shd w:val="clear" w:color="auto" w:fill="FFFFFF"/>
        <w:spacing w:before="0" w:beforeAutospacing="0" w:after="0" w:afterAutospacing="0"/>
        <w:ind w:firstLine="567"/>
        <w:jc w:val="both"/>
        <w:rPr>
          <w:b/>
          <w:sz w:val="26"/>
          <w:szCs w:val="26"/>
        </w:rPr>
      </w:pPr>
      <w:r w:rsidRPr="00AE1FA1">
        <w:rPr>
          <w:b/>
          <w:sz w:val="26"/>
          <w:szCs w:val="26"/>
        </w:rPr>
        <w:t>7. Найдите в приведённом ниже спис</w:t>
      </w:r>
      <w:r w:rsidRPr="00AE1FA1">
        <w:rPr>
          <w:b/>
          <w:sz w:val="26"/>
          <w:szCs w:val="26"/>
        </w:rPr>
        <w:softHyphen/>
        <w:t>ке формы, в ко</w:t>
      </w:r>
      <w:r w:rsidRPr="00AE1FA1">
        <w:rPr>
          <w:b/>
          <w:sz w:val="26"/>
          <w:szCs w:val="26"/>
        </w:rPr>
        <w:softHyphen/>
        <w:t>то</w:t>
      </w:r>
      <w:r w:rsidRPr="00AE1FA1">
        <w:rPr>
          <w:b/>
          <w:sz w:val="26"/>
          <w:szCs w:val="26"/>
        </w:rPr>
        <w:softHyphen/>
        <w:t>рых могут со</w:t>
      </w:r>
      <w:r w:rsidRPr="00AE1FA1">
        <w:rPr>
          <w:b/>
          <w:sz w:val="26"/>
          <w:szCs w:val="26"/>
        </w:rPr>
        <w:softHyphen/>
        <w:t>зда</w:t>
      </w:r>
      <w:r w:rsidRPr="00AE1FA1">
        <w:rPr>
          <w:b/>
          <w:sz w:val="26"/>
          <w:szCs w:val="26"/>
        </w:rPr>
        <w:softHyphen/>
        <w:t>вать</w:t>
      </w:r>
      <w:r w:rsidRPr="00AE1FA1">
        <w:rPr>
          <w:b/>
          <w:sz w:val="26"/>
          <w:szCs w:val="26"/>
        </w:rPr>
        <w:softHyphen/>
        <w:t>ся юри</w:t>
      </w:r>
      <w:r w:rsidRPr="00AE1FA1">
        <w:rPr>
          <w:b/>
          <w:sz w:val="26"/>
          <w:szCs w:val="26"/>
        </w:rPr>
        <w:softHyphen/>
        <w:t>ди</w:t>
      </w:r>
      <w:r w:rsidRPr="00AE1FA1">
        <w:rPr>
          <w:b/>
          <w:sz w:val="26"/>
          <w:szCs w:val="26"/>
        </w:rPr>
        <w:softHyphen/>
        <w:t>че</w:t>
      </w:r>
      <w:r w:rsidRPr="00AE1FA1">
        <w:rPr>
          <w:b/>
          <w:sz w:val="26"/>
          <w:szCs w:val="26"/>
        </w:rPr>
        <w:softHyphen/>
        <w:t>ские лица, яв</w:t>
      </w:r>
      <w:r w:rsidRPr="00AE1FA1">
        <w:rPr>
          <w:b/>
          <w:sz w:val="26"/>
          <w:szCs w:val="26"/>
        </w:rPr>
        <w:softHyphen/>
        <w:t>ля</w:t>
      </w:r>
      <w:r w:rsidRPr="00AE1FA1">
        <w:rPr>
          <w:b/>
          <w:sz w:val="26"/>
          <w:szCs w:val="26"/>
        </w:rPr>
        <w:softHyphen/>
        <w:t>ю</w:t>
      </w:r>
      <w:r w:rsidRPr="00AE1FA1">
        <w:rPr>
          <w:b/>
          <w:sz w:val="26"/>
          <w:szCs w:val="26"/>
        </w:rPr>
        <w:softHyphen/>
        <w:t>щи</w:t>
      </w:r>
      <w:r w:rsidRPr="00AE1FA1">
        <w:rPr>
          <w:b/>
          <w:sz w:val="26"/>
          <w:szCs w:val="26"/>
        </w:rPr>
        <w:softHyphen/>
        <w:t>е</w:t>
      </w:r>
      <w:r w:rsidRPr="00AE1FA1">
        <w:rPr>
          <w:b/>
          <w:sz w:val="26"/>
          <w:szCs w:val="26"/>
        </w:rPr>
        <w:softHyphen/>
        <w:t>ся ком</w:t>
      </w:r>
      <w:r w:rsidRPr="00AE1FA1">
        <w:rPr>
          <w:b/>
          <w:sz w:val="26"/>
          <w:szCs w:val="26"/>
        </w:rPr>
        <w:softHyphen/>
        <w:t>мер</w:t>
      </w:r>
      <w:r w:rsidRPr="00AE1FA1">
        <w:rPr>
          <w:b/>
          <w:sz w:val="26"/>
          <w:szCs w:val="26"/>
        </w:rPr>
        <w:softHyphen/>
        <w:t>че</w:t>
      </w:r>
      <w:r w:rsidRPr="00AE1FA1">
        <w:rPr>
          <w:b/>
          <w:sz w:val="26"/>
          <w:szCs w:val="26"/>
        </w:rPr>
        <w:softHyphen/>
        <w:t>ски</w:t>
      </w:r>
      <w:r w:rsidRPr="00AE1FA1">
        <w:rPr>
          <w:b/>
          <w:sz w:val="26"/>
          <w:szCs w:val="26"/>
        </w:rPr>
        <w:softHyphen/>
        <w:t>ми организациями. За</w:t>
      </w:r>
      <w:r w:rsidRPr="00AE1FA1">
        <w:rPr>
          <w:b/>
          <w:sz w:val="26"/>
          <w:szCs w:val="26"/>
        </w:rPr>
        <w:softHyphen/>
        <w:t>пи</w:t>
      </w:r>
      <w:r w:rsidRPr="00AE1FA1">
        <w:rPr>
          <w:b/>
          <w:sz w:val="26"/>
          <w:szCs w:val="26"/>
        </w:rPr>
        <w:softHyphen/>
        <w:t>ши</w:t>
      </w:r>
      <w:r w:rsidRPr="00AE1FA1">
        <w:rPr>
          <w:b/>
          <w:sz w:val="26"/>
          <w:szCs w:val="26"/>
        </w:rPr>
        <w:softHyphen/>
        <w:t>те цифры, под ко</w:t>
      </w:r>
      <w:r w:rsidRPr="00AE1FA1">
        <w:rPr>
          <w:b/>
          <w:sz w:val="26"/>
          <w:szCs w:val="26"/>
        </w:rPr>
        <w:softHyphen/>
        <w:t>то</w:t>
      </w:r>
      <w:r w:rsidRPr="00AE1FA1">
        <w:rPr>
          <w:b/>
          <w:sz w:val="26"/>
          <w:szCs w:val="26"/>
        </w:rPr>
        <w:softHyphen/>
        <w:t>ры</w:t>
      </w:r>
      <w:r w:rsidRPr="00AE1FA1">
        <w:rPr>
          <w:b/>
          <w:sz w:val="26"/>
          <w:szCs w:val="26"/>
        </w:rPr>
        <w:softHyphen/>
        <w:t>ми они указаны.</w:t>
      </w:r>
    </w:p>
    <w:p w:rsidR="006A7931" w:rsidRPr="00AE1FA1" w:rsidRDefault="006A7931" w:rsidP="006A7931">
      <w:pPr>
        <w:pStyle w:val="a4"/>
        <w:shd w:val="clear" w:color="auto" w:fill="FFFFFF"/>
        <w:spacing w:before="0" w:beforeAutospacing="0" w:after="0" w:afterAutospacing="0"/>
        <w:ind w:firstLine="567"/>
        <w:jc w:val="both"/>
        <w:rPr>
          <w:sz w:val="26"/>
          <w:szCs w:val="26"/>
        </w:rPr>
      </w:pPr>
      <w:r w:rsidRPr="00AE1FA1">
        <w:rPr>
          <w:sz w:val="26"/>
          <w:szCs w:val="26"/>
        </w:rPr>
        <w:t> </w:t>
      </w:r>
    </w:p>
    <w:p w:rsidR="006A7931" w:rsidRPr="00AE1FA1" w:rsidRDefault="006A7931" w:rsidP="006A7931">
      <w:pPr>
        <w:pStyle w:val="leftmargin"/>
        <w:numPr>
          <w:ilvl w:val="0"/>
          <w:numId w:val="4"/>
        </w:numPr>
        <w:shd w:val="clear" w:color="auto" w:fill="FFFFFF"/>
        <w:spacing w:before="0" w:beforeAutospacing="0" w:after="0" w:afterAutospacing="0"/>
        <w:jc w:val="both"/>
        <w:rPr>
          <w:sz w:val="26"/>
          <w:szCs w:val="26"/>
        </w:rPr>
      </w:pPr>
      <w:proofErr w:type="gramStart"/>
      <w:r w:rsidRPr="00AE1FA1">
        <w:rPr>
          <w:sz w:val="26"/>
          <w:szCs w:val="26"/>
        </w:rPr>
        <w:t>о</w:t>
      </w:r>
      <w:proofErr w:type="gramEnd"/>
      <w:r w:rsidRPr="00AE1FA1">
        <w:rPr>
          <w:sz w:val="26"/>
          <w:szCs w:val="26"/>
        </w:rPr>
        <w:t>б</w:t>
      </w:r>
      <w:r w:rsidRPr="00AE1FA1">
        <w:rPr>
          <w:sz w:val="26"/>
          <w:szCs w:val="26"/>
        </w:rPr>
        <w:softHyphen/>
        <w:t>ще</w:t>
      </w:r>
      <w:r w:rsidRPr="00AE1FA1">
        <w:rPr>
          <w:sz w:val="26"/>
          <w:szCs w:val="26"/>
        </w:rPr>
        <w:softHyphen/>
        <w:t>ствен</w:t>
      </w:r>
      <w:r w:rsidRPr="00AE1FA1">
        <w:rPr>
          <w:sz w:val="26"/>
          <w:szCs w:val="26"/>
        </w:rPr>
        <w:softHyphen/>
        <w:t>ное объединение</w:t>
      </w:r>
    </w:p>
    <w:p w:rsidR="006A7931" w:rsidRPr="00AE1FA1" w:rsidRDefault="006A7931" w:rsidP="006A7931">
      <w:pPr>
        <w:pStyle w:val="leftmargin"/>
        <w:numPr>
          <w:ilvl w:val="0"/>
          <w:numId w:val="4"/>
        </w:numPr>
        <w:shd w:val="clear" w:color="auto" w:fill="FFFFFF"/>
        <w:spacing w:before="0" w:beforeAutospacing="0" w:after="0" w:afterAutospacing="0"/>
        <w:jc w:val="both"/>
        <w:rPr>
          <w:sz w:val="26"/>
          <w:szCs w:val="26"/>
        </w:rPr>
      </w:pPr>
      <w:r w:rsidRPr="00AE1FA1">
        <w:rPr>
          <w:sz w:val="26"/>
          <w:szCs w:val="26"/>
        </w:rPr>
        <w:t>хо</w:t>
      </w:r>
      <w:r w:rsidRPr="00AE1FA1">
        <w:rPr>
          <w:sz w:val="26"/>
          <w:szCs w:val="26"/>
        </w:rPr>
        <w:softHyphen/>
        <w:t>зяй</w:t>
      </w:r>
      <w:r w:rsidRPr="00AE1FA1">
        <w:rPr>
          <w:sz w:val="26"/>
          <w:szCs w:val="26"/>
        </w:rPr>
        <w:softHyphen/>
        <w:t>ствен</w:t>
      </w:r>
      <w:r w:rsidRPr="00AE1FA1">
        <w:rPr>
          <w:sz w:val="26"/>
          <w:szCs w:val="26"/>
        </w:rPr>
        <w:softHyphen/>
        <w:t>ное общество</w:t>
      </w:r>
    </w:p>
    <w:p w:rsidR="006A7931" w:rsidRPr="00AD60A7" w:rsidRDefault="006A7931" w:rsidP="006A7931">
      <w:pPr>
        <w:pStyle w:val="leftmargin"/>
        <w:numPr>
          <w:ilvl w:val="0"/>
          <w:numId w:val="4"/>
        </w:numPr>
        <w:shd w:val="clear" w:color="auto" w:fill="FFFFFF"/>
        <w:spacing w:before="0" w:beforeAutospacing="0" w:after="0" w:afterAutospacing="0"/>
        <w:jc w:val="both"/>
        <w:rPr>
          <w:color w:val="000000"/>
          <w:sz w:val="26"/>
          <w:szCs w:val="26"/>
        </w:rPr>
      </w:pPr>
      <w:r w:rsidRPr="00AD60A7">
        <w:rPr>
          <w:color w:val="000000"/>
          <w:sz w:val="26"/>
          <w:szCs w:val="26"/>
        </w:rPr>
        <w:t>хо</w:t>
      </w:r>
      <w:r w:rsidRPr="00AD60A7">
        <w:rPr>
          <w:color w:val="000000"/>
          <w:sz w:val="26"/>
          <w:szCs w:val="26"/>
        </w:rPr>
        <w:softHyphen/>
        <w:t>зяй</w:t>
      </w:r>
      <w:r w:rsidRPr="00AD60A7">
        <w:rPr>
          <w:color w:val="000000"/>
          <w:sz w:val="26"/>
          <w:szCs w:val="26"/>
        </w:rPr>
        <w:softHyphen/>
        <w:t>ствен</w:t>
      </w:r>
      <w:r w:rsidRPr="00AD60A7">
        <w:rPr>
          <w:color w:val="000000"/>
          <w:sz w:val="26"/>
          <w:szCs w:val="26"/>
        </w:rPr>
        <w:softHyphen/>
        <w:t>ное товарищество</w:t>
      </w:r>
    </w:p>
    <w:p w:rsidR="006A7931" w:rsidRPr="00AD60A7" w:rsidRDefault="006A7931" w:rsidP="006A7931">
      <w:pPr>
        <w:pStyle w:val="leftmargin"/>
        <w:numPr>
          <w:ilvl w:val="0"/>
          <w:numId w:val="4"/>
        </w:numPr>
        <w:shd w:val="clear" w:color="auto" w:fill="FFFFFF"/>
        <w:spacing w:before="0" w:beforeAutospacing="0" w:after="0" w:afterAutospacing="0"/>
        <w:jc w:val="both"/>
        <w:rPr>
          <w:color w:val="000000"/>
          <w:sz w:val="26"/>
          <w:szCs w:val="26"/>
        </w:rPr>
      </w:pPr>
      <w:r w:rsidRPr="00AD60A7">
        <w:rPr>
          <w:color w:val="000000"/>
          <w:sz w:val="26"/>
          <w:szCs w:val="26"/>
        </w:rPr>
        <w:t>про</w:t>
      </w:r>
      <w:r w:rsidRPr="00AD60A7">
        <w:rPr>
          <w:color w:val="000000"/>
          <w:sz w:val="26"/>
          <w:szCs w:val="26"/>
        </w:rPr>
        <w:softHyphen/>
        <w:t>из</w:t>
      </w:r>
      <w:r w:rsidRPr="00AD60A7">
        <w:rPr>
          <w:color w:val="000000"/>
          <w:sz w:val="26"/>
          <w:szCs w:val="26"/>
        </w:rPr>
        <w:softHyphen/>
        <w:t>вод</w:t>
      </w:r>
      <w:r w:rsidRPr="00AD60A7">
        <w:rPr>
          <w:color w:val="000000"/>
          <w:sz w:val="26"/>
          <w:szCs w:val="26"/>
        </w:rPr>
        <w:softHyphen/>
        <w:t>ствен</w:t>
      </w:r>
      <w:r w:rsidRPr="00AD60A7">
        <w:rPr>
          <w:color w:val="000000"/>
          <w:sz w:val="26"/>
          <w:szCs w:val="26"/>
        </w:rPr>
        <w:softHyphen/>
        <w:t>ный кооператив</w:t>
      </w:r>
    </w:p>
    <w:p w:rsidR="006A7931" w:rsidRPr="00AD60A7" w:rsidRDefault="006A7931" w:rsidP="006A7931">
      <w:pPr>
        <w:pStyle w:val="leftmargin"/>
        <w:numPr>
          <w:ilvl w:val="0"/>
          <w:numId w:val="4"/>
        </w:numPr>
        <w:shd w:val="clear" w:color="auto" w:fill="FFFFFF"/>
        <w:spacing w:before="0" w:beforeAutospacing="0" w:after="0" w:afterAutospacing="0"/>
        <w:jc w:val="both"/>
        <w:rPr>
          <w:color w:val="000000"/>
          <w:sz w:val="26"/>
          <w:szCs w:val="26"/>
        </w:rPr>
      </w:pPr>
      <w:r w:rsidRPr="00AD60A7">
        <w:rPr>
          <w:color w:val="000000"/>
          <w:sz w:val="26"/>
          <w:szCs w:val="26"/>
        </w:rPr>
        <w:t>по</w:t>
      </w:r>
      <w:r w:rsidRPr="00AD60A7">
        <w:rPr>
          <w:color w:val="000000"/>
          <w:sz w:val="26"/>
          <w:szCs w:val="26"/>
        </w:rPr>
        <w:softHyphen/>
        <w:t>тре</w:t>
      </w:r>
      <w:r w:rsidRPr="00AD60A7">
        <w:rPr>
          <w:color w:val="000000"/>
          <w:sz w:val="26"/>
          <w:szCs w:val="26"/>
        </w:rPr>
        <w:softHyphen/>
        <w:t>би</w:t>
      </w:r>
      <w:r w:rsidRPr="00AD60A7">
        <w:rPr>
          <w:color w:val="000000"/>
          <w:sz w:val="26"/>
          <w:szCs w:val="26"/>
        </w:rPr>
        <w:softHyphen/>
        <w:t>тель</w:t>
      </w:r>
      <w:r w:rsidRPr="00AD60A7">
        <w:rPr>
          <w:color w:val="000000"/>
          <w:sz w:val="26"/>
          <w:szCs w:val="26"/>
        </w:rPr>
        <w:softHyphen/>
        <w:t>ский кооператив</w:t>
      </w:r>
    </w:p>
    <w:p w:rsidR="006A7931" w:rsidRPr="00AD60A7" w:rsidRDefault="006A7931" w:rsidP="006A7931">
      <w:pPr>
        <w:pStyle w:val="leftmargin"/>
        <w:numPr>
          <w:ilvl w:val="0"/>
          <w:numId w:val="4"/>
        </w:numPr>
        <w:shd w:val="clear" w:color="auto" w:fill="FFFFFF"/>
        <w:spacing w:before="0" w:beforeAutospacing="0" w:after="0" w:afterAutospacing="0"/>
        <w:jc w:val="both"/>
        <w:rPr>
          <w:color w:val="000000"/>
          <w:sz w:val="26"/>
          <w:szCs w:val="26"/>
        </w:rPr>
      </w:pPr>
      <w:r w:rsidRPr="00AD60A7">
        <w:rPr>
          <w:color w:val="000000"/>
          <w:sz w:val="26"/>
          <w:szCs w:val="26"/>
        </w:rPr>
        <w:t>бла</w:t>
      </w:r>
      <w:r w:rsidRPr="00AD60A7">
        <w:rPr>
          <w:color w:val="000000"/>
          <w:sz w:val="26"/>
          <w:szCs w:val="26"/>
        </w:rPr>
        <w:softHyphen/>
        <w:t>го</w:t>
      </w:r>
      <w:r w:rsidRPr="00AD60A7">
        <w:rPr>
          <w:color w:val="000000"/>
          <w:sz w:val="26"/>
          <w:szCs w:val="26"/>
        </w:rPr>
        <w:softHyphen/>
        <w:t>тво</w:t>
      </w:r>
      <w:r w:rsidRPr="00AD60A7">
        <w:rPr>
          <w:color w:val="000000"/>
          <w:sz w:val="26"/>
          <w:szCs w:val="26"/>
        </w:rPr>
        <w:softHyphen/>
        <w:t>ри</w:t>
      </w:r>
      <w:r w:rsidRPr="00AD60A7">
        <w:rPr>
          <w:color w:val="000000"/>
          <w:sz w:val="26"/>
          <w:szCs w:val="26"/>
        </w:rPr>
        <w:softHyphen/>
        <w:t>тель</w:t>
      </w:r>
      <w:r w:rsidRPr="00AD60A7">
        <w:rPr>
          <w:color w:val="000000"/>
          <w:sz w:val="26"/>
          <w:szCs w:val="26"/>
        </w:rPr>
        <w:softHyphen/>
        <w:t>ный фонд</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8.</w:t>
      </w:r>
      <w:r w:rsidRPr="00AD60A7">
        <w:rPr>
          <w:b/>
          <w:color w:val="000000"/>
          <w:sz w:val="26"/>
          <w:szCs w:val="26"/>
        </w:rPr>
        <w:t xml:space="preserve"> Установите со</w:t>
      </w:r>
      <w:r w:rsidRPr="00AD60A7">
        <w:rPr>
          <w:b/>
          <w:color w:val="000000"/>
          <w:sz w:val="26"/>
          <w:szCs w:val="26"/>
        </w:rPr>
        <w:softHyphen/>
        <w:t>от</w:t>
      </w:r>
      <w:r w:rsidRPr="00AD60A7">
        <w:rPr>
          <w:b/>
          <w:color w:val="000000"/>
          <w:sz w:val="26"/>
          <w:szCs w:val="26"/>
        </w:rPr>
        <w:softHyphen/>
        <w:t>вет</w:t>
      </w:r>
      <w:r w:rsidRPr="00AD60A7">
        <w:rPr>
          <w:b/>
          <w:color w:val="000000"/>
          <w:sz w:val="26"/>
          <w:szCs w:val="26"/>
        </w:rPr>
        <w:softHyphen/>
        <w:t>ствие между фор</w:t>
      </w:r>
      <w:r w:rsidRPr="00AD60A7">
        <w:rPr>
          <w:b/>
          <w:color w:val="000000"/>
          <w:sz w:val="26"/>
          <w:szCs w:val="26"/>
        </w:rPr>
        <w:softHyphen/>
        <w:t>ма</w:t>
      </w:r>
      <w:r w:rsidRPr="00AD60A7">
        <w:rPr>
          <w:b/>
          <w:color w:val="000000"/>
          <w:sz w:val="26"/>
          <w:szCs w:val="26"/>
        </w:rPr>
        <w:softHyphen/>
        <w:t>ми и ви</w:t>
      </w:r>
      <w:r w:rsidRPr="00AD60A7">
        <w:rPr>
          <w:b/>
          <w:color w:val="000000"/>
          <w:sz w:val="26"/>
          <w:szCs w:val="26"/>
        </w:rPr>
        <w:softHyphen/>
        <w:t>да</w:t>
      </w:r>
      <w:r w:rsidRPr="00AD60A7">
        <w:rPr>
          <w:b/>
          <w:color w:val="000000"/>
          <w:sz w:val="26"/>
          <w:szCs w:val="26"/>
        </w:rPr>
        <w:softHyphen/>
        <w:t>ми юри</w:t>
      </w:r>
      <w:r w:rsidRPr="00AD60A7">
        <w:rPr>
          <w:b/>
          <w:color w:val="000000"/>
          <w:sz w:val="26"/>
          <w:szCs w:val="26"/>
        </w:rPr>
        <w:softHyphen/>
        <w:t>ди</w:t>
      </w:r>
      <w:r w:rsidRPr="00AD60A7">
        <w:rPr>
          <w:b/>
          <w:color w:val="000000"/>
          <w:sz w:val="26"/>
          <w:szCs w:val="26"/>
        </w:rPr>
        <w:softHyphen/>
        <w:t>че</w:t>
      </w:r>
      <w:r w:rsidRPr="00AD60A7">
        <w:rPr>
          <w:b/>
          <w:color w:val="000000"/>
          <w:sz w:val="26"/>
          <w:szCs w:val="26"/>
        </w:rPr>
        <w:softHyphen/>
        <w:t>ских лиц (согласно Граж</w:t>
      </w:r>
      <w:r w:rsidRPr="00AD60A7">
        <w:rPr>
          <w:b/>
          <w:color w:val="000000"/>
          <w:sz w:val="26"/>
          <w:szCs w:val="26"/>
        </w:rPr>
        <w:softHyphen/>
        <w:t>дан</w:t>
      </w:r>
      <w:r w:rsidRPr="00AD60A7">
        <w:rPr>
          <w:b/>
          <w:color w:val="000000"/>
          <w:sz w:val="26"/>
          <w:szCs w:val="26"/>
        </w:rPr>
        <w:softHyphen/>
        <w:t>ско</w:t>
      </w:r>
      <w:r w:rsidRPr="00AD60A7">
        <w:rPr>
          <w:b/>
          <w:color w:val="000000"/>
          <w:sz w:val="26"/>
          <w:szCs w:val="26"/>
        </w:rPr>
        <w:softHyphen/>
        <w:t>му ко</w:t>
      </w:r>
      <w:r w:rsidRPr="00AD60A7">
        <w:rPr>
          <w:b/>
          <w:color w:val="000000"/>
          <w:sz w:val="26"/>
          <w:szCs w:val="26"/>
        </w:rPr>
        <w:softHyphen/>
        <w:t>дек</w:t>
      </w:r>
      <w:r w:rsidRPr="00AD60A7">
        <w:rPr>
          <w:b/>
          <w:color w:val="000000"/>
          <w:sz w:val="26"/>
          <w:szCs w:val="26"/>
        </w:rPr>
        <w:softHyphen/>
        <w:t>су РФ), к ко</w:t>
      </w:r>
      <w:r w:rsidRPr="00AD60A7">
        <w:rPr>
          <w:b/>
          <w:color w:val="000000"/>
          <w:sz w:val="26"/>
          <w:szCs w:val="26"/>
        </w:rPr>
        <w:softHyphen/>
        <w:t>то</w:t>
      </w:r>
      <w:r w:rsidRPr="00AD60A7">
        <w:rPr>
          <w:b/>
          <w:color w:val="000000"/>
          <w:sz w:val="26"/>
          <w:szCs w:val="26"/>
        </w:rPr>
        <w:softHyphen/>
        <w:t>рым они относятся: к каж</w:t>
      </w:r>
      <w:r w:rsidRPr="00AD60A7">
        <w:rPr>
          <w:b/>
          <w:color w:val="000000"/>
          <w:sz w:val="26"/>
          <w:szCs w:val="26"/>
        </w:rPr>
        <w:softHyphen/>
        <w:t>дой позиции, дан</w:t>
      </w:r>
      <w:r w:rsidRPr="00AD60A7">
        <w:rPr>
          <w:b/>
          <w:color w:val="000000"/>
          <w:sz w:val="26"/>
          <w:szCs w:val="26"/>
        </w:rPr>
        <w:softHyphen/>
        <w:t>ной в пер</w:t>
      </w:r>
      <w:r w:rsidRPr="00AD60A7">
        <w:rPr>
          <w:b/>
          <w:color w:val="000000"/>
          <w:sz w:val="26"/>
          <w:szCs w:val="26"/>
        </w:rPr>
        <w:softHyphen/>
        <w:t>вом столбце, под</w:t>
      </w:r>
      <w:r w:rsidRPr="00AD60A7">
        <w:rPr>
          <w:b/>
          <w:color w:val="000000"/>
          <w:sz w:val="26"/>
          <w:szCs w:val="26"/>
        </w:rPr>
        <w:softHyphen/>
        <w:t>бе</w:t>
      </w:r>
      <w:r w:rsidRPr="00AD60A7">
        <w:rPr>
          <w:b/>
          <w:color w:val="000000"/>
          <w:sz w:val="26"/>
          <w:szCs w:val="26"/>
        </w:rPr>
        <w:softHyphen/>
        <w:t>ри</w:t>
      </w:r>
      <w:r w:rsidRPr="00AD60A7">
        <w:rPr>
          <w:b/>
          <w:color w:val="000000"/>
          <w:sz w:val="26"/>
          <w:szCs w:val="26"/>
        </w:rPr>
        <w:softHyphen/>
        <w:t>те со</w:t>
      </w:r>
      <w:r w:rsidRPr="00AD60A7">
        <w:rPr>
          <w:b/>
          <w:color w:val="000000"/>
          <w:sz w:val="26"/>
          <w:szCs w:val="26"/>
        </w:rPr>
        <w:softHyphen/>
        <w:t>от</w:t>
      </w:r>
      <w:r w:rsidRPr="00AD60A7">
        <w:rPr>
          <w:b/>
          <w:color w:val="000000"/>
          <w:sz w:val="26"/>
          <w:szCs w:val="26"/>
        </w:rPr>
        <w:softHyphen/>
        <w:t>вет</w:t>
      </w:r>
      <w:r w:rsidRPr="00AD60A7">
        <w:rPr>
          <w:b/>
          <w:color w:val="000000"/>
          <w:sz w:val="26"/>
          <w:szCs w:val="26"/>
        </w:rPr>
        <w:softHyphen/>
        <w:t>ству</w:t>
      </w:r>
      <w:r w:rsidRPr="00AD60A7">
        <w:rPr>
          <w:b/>
          <w:color w:val="000000"/>
          <w:sz w:val="26"/>
          <w:szCs w:val="26"/>
        </w:rPr>
        <w:softHyphen/>
        <w:t>ю</w:t>
      </w:r>
      <w:r w:rsidRPr="00AD60A7">
        <w:rPr>
          <w:b/>
          <w:color w:val="000000"/>
          <w:sz w:val="26"/>
          <w:szCs w:val="26"/>
        </w:rPr>
        <w:softHyphen/>
        <w:t>щую по</w:t>
      </w:r>
      <w:r w:rsidRPr="00AD60A7">
        <w:rPr>
          <w:b/>
          <w:color w:val="000000"/>
          <w:sz w:val="26"/>
          <w:szCs w:val="26"/>
        </w:rPr>
        <w:softHyphen/>
        <w:t>зи</w:t>
      </w:r>
      <w:r w:rsidRPr="00AD60A7">
        <w:rPr>
          <w:b/>
          <w:color w:val="000000"/>
          <w:sz w:val="26"/>
          <w:szCs w:val="26"/>
        </w:rPr>
        <w:softHyphen/>
        <w:t>цию из вто</w:t>
      </w:r>
      <w:r w:rsidRPr="00AD60A7">
        <w:rPr>
          <w:b/>
          <w:color w:val="000000"/>
          <w:sz w:val="26"/>
          <w:szCs w:val="26"/>
        </w:rPr>
        <w:softHyphen/>
        <w:t>ро</w:t>
      </w:r>
      <w:r w:rsidRPr="00AD60A7">
        <w:rPr>
          <w:b/>
          <w:color w:val="000000"/>
          <w:sz w:val="26"/>
          <w:szCs w:val="26"/>
        </w:rPr>
        <w:softHyphen/>
        <w:t>го столбца.</w:t>
      </w:r>
    </w:p>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tbl>
      <w:tblPr>
        <w:tblW w:w="7715" w:type="dxa"/>
        <w:shd w:val="clear" w:color="auto" w:fill="FFFFFF"/>
        <w:tblCellMar>
          <w:top w:w="15" w:type="dxa"/>
          <w:left w:w="15" w:type="dxa"/>
          <w:bottom w:w="15" w:type="dxa"/>
          <w:right w:w="15" w:type="dxa"/>
        </w:tblCellMar>
        <w:tblLook w:val="04A0"/>
      </w:tblPr>
      <w:tblGrid>
        <w:gridCol w:w="4828"/>
        <w:gridCol w:w="468"/>
        <w:gridCol w:w="2419"/>
      </w:tblGrid>
      <w:tr w:rsidR="006A7931" w:rsidRPr="00AD60A7" w:rsidTr="00481D7C">
        <w:tc>
          <w:tcPr>
            <w:tcW w:w="456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ФОРМЫ ЮРИ</w:t>
            </w:r>
            <w:r w:rsidRPr="00AD60A7">
              <w:rPr>
                <w:rFonts w:ascii="Times New Roman" w:hAnsi="Times New Roman" w:cs="Times New Roman"/>
                <w:sz w:val="26"/>
                <w:szCs w:val="26"/>
              </w:rPr>
              <w:softHyphen/>
              <w:t>ДИ</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СКИХ ЛИЦ</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2607"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ВИДЫ ЮРИ</w:t>
            </w:r>
            <w:r w:rsidRPr="00AD60A7">
              <w:rPr>
                <w:rFonts w:ascii="Times New Roman" w:hAnsi="Times New Roman" w:cs="Times New Roman"/>
                <w:sz w:val="26"/>
                <w:szCs w:val="26"/>
              </w:rPr>
              <w:softHyphen/>
              <w:t>ДИ</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СКИХ ЛИЦ</w:t>
            </w:r>
          </w:p>
        </w:tc>
      </w:tr>
      <w:tr w:rsidR="006A7931" w:rsidRPr="00AD60A7" w:rsidTr="00481D7C">
        <w:tc>
          <w:tcPr>
            <w:tcW w:w="0" w:type="auto"/>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А) ком</w:t>
            </w:r>
            <w:r w:rsidRPr="00AD60A7">
              <w:rPr>
                <w:rFonts w:ascii="Times New Roman" w:hAnsi="Times New Roman" w:cs="Times New Roman"/>
                <w:sz w:val="26"/>
                <w:szCs w:val="26"/>
              </w:rPr>
              <w:softHyphen/>
              <w:t>ман</w:t>
            </w:r>
            <w:r w:rsidRPr="00AD60A7">
              <w:rPr>
                <w:rFonts w:ascii="Times New Roman" w:hAnsi="Times New Roman" w:cs="Times New Roman"/>
                <w:sz w:val="26"/>
                <w:szCs w:val="26"/>
              </w:rPr>
              <w:softHyphen/>
              <w:t>дит</w:t>
            </w:r>
            <w:r w:rsidRPr="00AD60A7">
              <w:rPr>
                <w:rFonts w:ascii="Times New Roman" w:hAnsi="Times New Roman" w:cs="Times New Roman"/>
                <w:sz w:val="26"/>
                <w:szCs w:val="26"/>
              </w:rPr>
              <w:softHyphen/>
              <w:t>ное товарищество</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Б) по</w:t>
            </w:r>
            <w:r w:rsidRPr="00AD60A7">
              <w:rPr>
                <w:rFonts w:ascii="Times New Roman" w:hAnsi="Times New Roman" w:cs="Times New Roman"/>
                <w:sz w:val="26"/>
                <w:szCs w:val="26"/>
              </w:rPr>
              <w:softHyphen/>
              <w:t>тре</w:t>
            </w:r>
            <w:r w:rsidRPr="00AD60A7">
              <w:rPr>
                <w:rFonts w:ascii="Times New Roman" w:hAnsi="Times New Roman" w:cs="Times New Roman"/>
                <w:sz w:val="26"/>
                <w:szCs w:val="26"/>
              </w:rPr>
              <w:softHyphen/>
              <w:t>би</w:t>
            </w:r>
            <w:r w:rsidRPr="00AD60A7">
              <w:rPr>
                <w:rFonts w:ascii="Times New Roman" w:hAnsi="Times New Roman" w:cs="Times New Roman"/>
                <w:sz w:val="26"/>
                <w:szCs w:val="26"/>
              </w:rPr>
              <w:softHyphen/>
              <w:t>тель</w:t>
            </w:r>
            <w:r w:rsidRPr="00AD60A7">
              <w:rPr>
                <w:rFonts w:ascii="Times New Roman" w:hAnsi="Times New Roman" w:cs="Times New Roman"/>
                <w:sz w:val="26"/>
                <w:szCs w:val="26"/>
              </w:rPr>
              <w:softHyphen/>
              <w:t>ский кооператив</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lastRenderedPageBreak/>
              <w:t>В) хо</w:t>
            </w:r>
            <w:r w:rsidRPr="00AD60A7">
              <w:rPr>
                <w:rFonts w:ascii="Times New Roman" w:hAnsi="Times New Roman" w:cs="Times New Roman"/>
                <w:sz w:val="26"/>
                <w:szCs w:val="26"/>
              </w:rPr>
              <w:softHyphen/>
              <w:t>зяй</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ное общество</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Г) об</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ное объединение</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Д) об</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ство с огра</w:t>
            </w:r>
            <w:r w:rsidRPr="00AD60A7">
              <w:rPr>
                <w:rFonts w:ascii="Times New Roman" w:hAnsi="Times New Roman" w:cs="Times New Roman"/>
                <w:sz w:val="26"/>
                <w:szCs w:val="26"/>
              </w:rPr>
              <w:softHyphen/>
              <w:t>ни</w:t>
            </w:r>
            <w:r w:rsidRPr="00AD60A7">
              <w:rPr>
                <w:rFonts w:ascii="Times New Roman" w:hAnsi="Times New Roman" w:cs="Times New Roman"/>
                <w:sz w:val="26"/>
                <w:szCs w:val="26"/>
              </w:rPr>
              <w:softHyphen/>
              <w:t>чен</w:t>
            </w:r>
            <w:r w:rsidRPr="00AD60A7">
              <w:rPr>
                <w:rFonts w:ascii="Times New Roman" w:hAnsi="Times New Roman" w:cs="Times New Roman"/>
                <w:sz w:val="26"/>
                <w:szCs w:val="26"/>
              </w:rPr>
              <w:softHyphen/>
              <w:t xml:space="preserve">ной </w:t>
            </w:r>
            <w:r>
              <w:rPr>
                <w:rFonts w:ascii="Times New Roman" w:hAnsi="Times New Roman" w:cs="Times New Roman"/>
                <w:sz w:val="26"/>
                <w:szCs w:val="26"/>
              </w:rPr>
              <w:t xml:space="preserve">  </w:t>
            </w:r>
            <w:r w:rsidRPr="00AD60A7">
              <w:rPr>
                <w:rFonts w:ascii="Times New Roman" w:hAnsi="Times New Roman" w:cs="Times New Roman"/>
                <w:sz w:val="26"/>
                <w:szCs w:val="26"/>
              </w:rPr>
              <w:t>ответственностью</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lastRenderedPageBreak/>
              <w:t> </w:t>
            </w:r>
            <w:r>
              <w:rPr>
                <w:rFonts w:ascii="Times New Roman" w:hAnsi="Times New Roman" w:cs="Times New Roman"/>
                <w:sz w:val="26"/>
                <w:szCs w:val="26"/>
              </w:rPr>
              <w:t xml:space="preserve"> </w:t>
            </w:r>
          </w:p>
        </w:tc>
        <w:tc>
          <w:tcPr>
            <w:tcW w:w="2607"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375"/>
              <w:jc w:val="right"/>
              <w:rPr>
                <w:rFonts w:ascii="Times New Roman" w:hAnsi="Times New Roman" w:cs="Times New Roman"/>
                <w:sz w:val="26"/>
                <w:szCs w:val="26"/>
              </w:rPr>
            </w:pPr>
            <w:r w:rsidRPr="00AD60A7">
              <w:rPr>
                <w:rFonts w:ascii="Times New Roman" w:hAnsi="Times New Roman" w:cs="Times New Roman"/>
                <w:sz w:val="26"/>
                <w:szCs w:val="26"/>
              </w:rPr>
              <w:t>1) коммерческое</w:t>
            </w:r>
          </w:p>
          <w:p w:rsidR="006A7931" w:rsidRPr="00AD60A7" w:rsidRDefault="006A7931" w:rsidP="00481D7C">
            <w:pPr>
              <w:spacing w:line="240" w:lineRule="auto"/>
              <w:ind w:firstLine="375"/>
              <w:jc w:val="right"/>
              <w:rPr>
                <w:rFonts w:ascii="Times New Roman" w:hAnsi="Times New Roman" w:cs="Times New Roman"/>
                <w:sz w:val="26"/>
                <w:szCs w:val="26"/>
              </w:rPr>
            </w:pPr>
            <w:r w:rsidRPr="00AD60A7">
              <w:rPr>
                <w:rFonts w:ascii="Times New Roman" w:hAnsi="Times New Roman" w:cs="Times New Roman"/>
                <w:sz w:val="26"/>
                <w:szCs w:val="26"/>
              </w:rPr>
              <w:t xml:space="preserve">2) </w:t>
            </w:r>
            <w:proofErr w:type="spellStart"/>
            <w:proofErr w:type="gramStart"/>
            <w:r w:rsidRPr="00AD60A7">
              <w:rPr>
                <w:rFonts w:ascii="Times New Roman" w:hAnsi="Times New Roman" w:cs="Times New Roman"/>
                <w:sz w:val="26"/>
                <w:szCs w:val="26"/>
              </w:rPr>
              <w:t>не</w:t>
            </w:r>
            <w:r w:rsidRPr="00AD60A7">
              <w:rPr>
                <w:rFonts w:ascii="Times New Roman" w:hAnsi="Times New Roman" w:cs="Times New Roman"/>
                <w:sz w:val="26"/>
                <w:szCs w:val="26"/>
              </w:rPr>
              <w:softHyphen/>
              <w:t>ком</w:t>
            </w:r>
            <w:r w:rsidRPr="00AD60A7">
              <w:rPr>
                <w:rFonts w:ascii="Times New Roman" w:hAnsi="Times New Roman" w:cs="Times New Roman"/>
                <w:sz w:val="26"/>
                <w:szCs w:val="26"/>
              </w:rPr>
              <w:softHyphen/>
              <w:t>мер</w:t>
            </w:r>
            <w:r w:rsidRPr="00AD60A7">
              <w:rPr>
                <w:rFonts w:ascii="Times New Roman" w:hAnsi="Times New Roman" w:cs="Times New Roman"/>
                <w:sz w:val="26"/>
                <w:szCs w:val="26"/>
              </w:rPr>
              <w:softHyphen/>
              <w:t>че</w:t>
            </w:r>
            <w:proofErr w:type="spellEnd"/>
            <w:r w:rsidRPr="00AD60A7">
              <w:rPr>
                <w:rFonts w:ascii="Times New Roman" w:hAnsi="Times New Roman" w:cs="Times New Roman"/>
                <w:sz w:val="26"/>
                <w:szCs w:val="26"/>
              </w:rPr>
              <w:softHyphen/>
            </w:r>
            <w:r>
              <w:rPr>
                <w:rFonts w:ascii="Times New Roman" w:hAnsi="Times New Roman" w:cs="Times New Roman"/>
                <w:sz w:val="26"/>
                <w:szCs w:val="26"/>
              </w:rPr>
              <w:t xml:space="preserve">  </w:t>
            </w:r>
            <w:proofErr w:type="spellStart"/>
            <w:r w:rsidRPr="00AD60A7">
              <w:rPr>
                <w:rFonts w:ascii="Times New Roman" w:hAnsi="Times New Roman" w:cs="Times New Roman"/>
                <w:sz w:val="26"/>
                <w:szCs w:val="26"/>
              </w:rPr>
              <w:lastRenderedPageBreak/>
              <w:t>ское</w:t>
            </w:r>
            <w:proofErr w:type="spellEnd"/>
            <w:proofErr w:type="gramEnd"/>
          </w:p>
        </w:tc>
      </w:tr>
    </w:tbl>
    <w:p w:rsidR="006A7931" w:rsidRPr="00AD60A7" w:rsidRDefault="006A7931" w:rsidP="006A7931">
      <w:pPr>
        <w:shd w:val="clear" w:color="auto" w:fill="FFFFFF"/>
        <w:spacing w:line="240" w:lineRule="auto"/>
        <w:jc w:val="both"/>
        <w:rPr>
          <w:rFonts w:ascii="Times New Roman" w:hAnsi="Times New Roman" w:cs="Times New Roman"/>
          <w:sz w:val="26"/>
          <w:szCs w:val="26"/>
        </w:rPr>
      </w:pPr>
    </w:p>
    <w:p w:rsidR="006A7931" w:rsidRPr="00AD60A7" w:rsidRDefault="006A7931" w:rsidP="006A7931">
      <w:pPr>
        <w:shd w:val="clear" w:color="auto" w:fill="FFFFFF"/>
        <w:spacing w:after="240"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Запишите в ответ цифры, рас</w:t>
      </w:r>
      <w:r w:rsidRPr="00AD60A7">
        <w:rPr>
          <w:rFonts w:ascii="Times New Roman" w:hAnsi="Times New Roman" w:cs="Times New Roman"/>
          <w:sz w:val="26"/>
          <w:szCs w:val="26"/>
        </w:rPr>
        <w:softHyphen/>
        <w:t>по</w:t>
      </w:r>
      <w:r w:rsidRPr="00AD60A7">
        <w:rPr>
          <w:rFonts w:ascii="Times New Roman" w:hAnsi="Times New Roman" w:cs="Times New Roman"/>
          <w:sz w:val="26"/>
          <w:szCs w:val="26"/>
        </w:rPr>
        <w:softHyphen/>
        <w:t>ло</w:t>
      </w:r>
      <w:r w:rsidRPr="00AD60A7">
        <w:rPr>
          <w:rFonts w:ascii="Times New Roman" w:hAnsi="Times New Roman" w:cs="Times New Roman"/>
          <w:sz w:val="26"/>
          <w:szCs w:val="26"/>
        </w:rPr>
        <w:softHyphen/>
        <w:t>жив их в порядке, со</w:t>
      </w:r>
      <w:r w:rsidRPr="00AD60A7">
        <w:rPr>
          <w:rFonts w:ascii="Times New Roman" w:hAnsi="Times New Roman" w:cs="Times New Roman"/>
          <w:sz w:val="26"/>
          <w:szCs w:val="26"/>
        </w:rPr>
        <w:softHyphen/>
        <w:t>от</w:t>
      </w:r>
      <w:r w:rsidRPr="00AD60A7">
        <w:rPr>
          <w:rFonts w:ascii="Times New Roman" w:hAnsi="Times New Roman" w:cs="Times New Roman"/>
          <w:sz w:val="26"/>
          <w:szCs w:val="26"/>
        </w:rPr>
        <w:softHyphen/>
        <w:t>вет</w:t>
      </w:r>
      <w:r w:rsidRPr="00AD60A7">
        <w:rPr>
          <w:rFonts w:ascii="Times New Roman" w:hAnsi="Times New Roman" w:cs="Times New Roman"/>
          <w:sz w:val="26"/>
          <w:szCs w:val="26"/>
        </w:rPr>
        <w:softHyphen/>
        <w:t>ству</w:t>
      </w:r>
      <w:r w:rsidRPr="00AD60A7">
        <w:rPr>
          <w:rFonts w:ascii="Times New Roman" w:hAnsi="Times New Roman" w:cs="Times New Roman"/>
          <w:sz w:val="26"/>
          <w:szCs w:val="26"/>
        </w:rPr>
        <w:softHyphen/>
        <w:t>ю</w:t>
      </w:r>
      <w:r w:rsidRPr="00AD60A7">
        <w:rPr>
          <w:rFonts w:ascii="Times New Roman" w:hAnsi="Times New Roman" w:cs="Times New Roman"/>
          <w:sz w:val="26"/>
          <w:szCs w:val="26"/>
        </w:rPr>
        <w:softHyphen/>
        <w:t>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6A7931" w:rsidRPr="00AD60A7" w:rsidTr="00481D7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Д</w:t>
            </w:r>
          </w:p>
        </w:tc>
      </w:tr>
      <w:tr w:rsidR="006A7931" w:rsidRPr="00AD60A7" w:rsidTr="00481D7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r>
    </w:tbl>
    <w:p w:rsidR="006A7931" w:rsidRPr="00AD60A7" w:rsidRDefault="006A7931" w:rsidP="006A7931">
      <w:pPr>
        <w:rPr>
          <w:rFonts w:ascii="Times New Roman" w:hAnsi="Times New Roman" w:cs="Times New Roman"/>
          <w:b/>
          <w:sz w:val="26"/>
          <w:szCs w:val="26"/>
        </w:rPr>
      </w:pPr>
    </w:p>
    <w:p w:rsidR="006A7931" w:rsidRPr="00BD051F" w:rsidRDefault="006A7931" w:rsidP="006A7931">
      <w:pPr>
        <w:pStyle w:val="leftmargin"/>
        <w:shd w:val="clear" w:color="auto" w:fill="FFFFFF"/>
        <w:spacing w:before="0" w:beforeAutospacing="0" w:after="0" w:afterAutospacing="0"/>
        <w:ind w:firstLine="567"/>
        <w:jc w:val="both"/>
        <w:rPr>
          <w:color w:val="000000"/>
          <w:sz w:val="26"/>
          <w:szCs w:val="26"/>
        </w:rPr>
      </w:pPr>
      <w:r w:rsidRPr="00BD051F">
        <w:rPr>
          <w:sz w:val="26"/>
          <w:szCs w:val="26"/>
        </w:rPr>
        <w:t>9.</w:t>
      </w:r>
      <w:r w:rsidRPr="00BD051F">
        <w:rPr>
          <w:color w:val="000000"/>
          <w:sz w:val="26"/>
          <w:szCs w:val="26"/>
        </w:rPr>
        <w:t xml:space="preserve"> Установите со</w:t>
      </w:r>
      <w:r w:rsidRPr="00BD051F">
        <w:rPr>
          <w:color w:val="000000"/>
          <w:sz w:val="26"/>
          <w:szCs w:val="26"/>
        </w:rPr>
        <w:softHyphen/>
        <w:t>от</w:t>
      </w:r>
      <w:r w:rsidRPr="00BD051F">
        <w:rPr>
          <w:color w:val="000000"/>
          <w:sz w:val="26"/>
          <w:szCs w:val="26"/>
        </w:rPr>
        <w:softHyphen/>
        <w:t>вет</w:t>
      </w:r>
      <w:r w:rsidRPr="00BD051F">
        <w:rPr>
          <w:color w:val="000000"/>
          <w:sz w:val="26"/>
          <w:szCs w:val="26"/>
        </w:rPr>
        <w:softHyphen/>
        <w:t>ствие между при</w:t>
      </w:r>
      <w:r w:rsidRPr="00BD051F">
        <w:rPr>
          <w:color w:val="000000"/>
          <w:sz w:val="26"/>
          <w:szCs w:val="26"/>
        </w:rPr>
        <w:softHyphen/>
        <w:t>зна</w:t>
      </w:r>
      <w:r w:rsidRPr="00BD051F">
        <w:rPr>
          <w:color w:val="000000"/>
          <w:sz w:val="26"/>
          <w:szCs w:val="26"/>
        </w:rPr>
        <w:softHyphen/>
        <w:t>ка</w:t>
      </w:r>
      <w:r w:rsidRPr="00BD051F">
        <w:rPr>
          <w:color w:val="000000"/>
          <w:sz w:val="26"/>
          <w:szCs w:val="26"/>
        </w:rPr>
        <w:softHyphen/>
        <w:t>ми и организационн</w:t>
      </w:r>
      <w:proofErr w:type="gramStart"/>
      <w:r w:rsidRPr="00BD051F">
        <w:rPr>
          <w:color w:val="000000"/>
          <w:sz w:val="26"/>
          <w:szCs w:val="26"/>
        </w:rPr>
        <w:t>о-</w:t>
      </w:r>
      <w:proofErr w:type="gramEnd"/>
      <w:r w:rsidRPr="00BD051F">
        <w:rPr>
          <w:color w:val="000000"/>
          <w:sz w:val="26"/>
          <w:szCs w:val="26"/>
        </w:rPr>
        <w:t xml:space="preserve"> пра</w:t>
      </w:r>
      <w:r w:rsidRPr="00BD051F">
        <w:rPr>
          <w:color w:val="000000"/>
          <w:sz w:val="26"/>
          <w:szCs w:val="26"/>
        </w:rPr>
        <w:softHyphen/>
        <w:t>во</w:t>
      </w:r>
      <w:r w:rsidRPr="00BD051F">
        <w:rPr>
          <w:color w:val="000000"/>
          <w:sz w:val="26"/>
          <w:szCs w:val="26"/>
        </w:rPr>
        <w:softHyphen/>
        <w:t>вы</w:t>
      </w:r>
      <w:r w:rsidRPr="00BD051F">
        <w:rPr>
          <w:color w:val="000000"/>
          <w:sz w:val="26"/>
          <w:szCs w:val="26"/>
        </w:rPr>
        <w:softHyphen/>
        <w:t>ми фор</w:t>
      </w:r>
      <w:r w:rsidRPr="00BD051F">
        <w:rPr>
          <w:color w:val="000000"/>
          <w:sz w:val="26"/>
          <w:szCs w:val="26"/>
        </w:rPr>
        <w:softHyphen/>
        <w:t>ма</w:t>
      </w:r>
      <w:r w:rsidRPr="00BD051F">
        <w:rPr>
          <w:color w:val="000000"/>
          <w:sz w:val="26"/>
          <w:szCs w:val="26"/>
        </w:rPr>
        <w:softHyphen/>
        <w:t>ми пред</w:t>
      </w:r>
      <w:r w:rsidRPr="00BD051F">
        <w:rPr>
          <w:color w:val="000000"/>
          <w:sz w:val="26"/>
          <w:szCs w:val="26"/>
        </w:rPr>
        <w:softHyphen/>
        <w:t>при</w:t>
      </w:r>
      <w:r w:rsidRPr="00BD051F">
        <w:rPr>
          <w:color w:val="000000"/>
          <w:sz w:val="26"/>
          <w:szCs w:val="26"/>
        </w:rPr>
        <w:softHyphen/>
        <w:t>ни</w:t>
      </w:r>
      <w:r w:rsidRPr="00BD051F">
        <w:rPr>
          <w:color w:val="000000"/>
          <w:sz w:val="26"/>
          <w:szCs w:val="26"/>
        </w:rPr>
        <w:softHyphen/>
        <w:t>ма</w:t>
      </w:r>
      <w:r w:rsidRPr="00BD051F">
        <w:rPr>
          <w:color w:val="000000"/>
          <w:sz w:val="26"/>
          <w:szCs w:val="26"/>
        </w:rPr>
        <w:softHyphen/>
        <w:t>тель</w:t>
      </w:r>
      <w:r w:rsidRPr="00BD051F">
        <w:rPr>
          <w:color w:val="000000"/>
          <w:sz w:val="26"/>
          <w:szCs w:val="26"/>
        </w:rPr>
        <w:softHyphen/>
        <w:t>ской деятельности: к каж</w:t>
      </w:r>
      <w:r w:rsidRPr="00BD051F">
        <w:rPr>
          <w:color w:val="000000"/>
          <w:sz w:val="26"/>
          <w:szCs w:val="26"/>
        </w:rPr>
        <w:softHyphen/>
        <w:t>дой позиции, дан</w:t>
      </w:r>
      <w:r w:rsidRPr="00BD051F">
        <w:rPr>
          <w:color w:val="000000"/>
          <w:sz w:val="26"/>
          <w:szCs w:val="26"/>
        </w:rPr>
        <w:softHyphen/>
        <w:t>ной в пер</w:t>
      </w:r>
      <w:r w:rsidRPr="00BD051F">
        <w:rPr>
          <w:color w:val="000000"/>
          <w:sz w:val="26"/>
          <w:szCs w:val="26"/>
        </w:rPr>
        <w:softHyphen/>
        <w:t>вом столбце, под</w:t>
      </w:r>
      <w:r w:rsidRPr="00BD051F">
        <w:rPr>
          <w:color w:val="000000"/>
          <w:sz w:val="26"/>
          <w:szCs w:val="26"/>
        </w:rPr>
        <w:softHyphen/>
        <w:t>бе</w:t>
      </w:r>
      <w:r w:rsidRPr="00BD051F">
        <w:rPr>
          <w:color w:val="000000"/>
          <w:sz w:val="26"/>
          <w:szCs w:val="26"/>
        </w:rPr>
        <w:softHyphen/>
        <w:t>ри</w:t>
      </w:r>
      <w:r w:rsidRPr="00BD051F">
        <w:rPr>
          <w:color w:val="000000"/>
          <w:sz w:val="26"/>
          <w:szCs w:val="26"/>
        </w:rPr>
        <w:softHyphen/>
        <w:t>те со</w:t>
      </w:r>
      <w:r w:rsidRPr="00BD051F">
        <w:rPr>
          <w:color w:val="000000"/>
          <w:sz w:val="26"/>
          <w:szCs w:val="26"/>
        </w:rPr>
        <w:softHyphen/>
        <w:t>от</w:t>
      </w:r>
      <w:r w:rsidRPr="00BD051F">
        <w:rPr>
          <w:color w:val="000000"/>
          <w:sz w:val="26"/>
          <w:szCs w:val="26"/>
        </w:rPr>
        <w:softHyphen/>
        <w:t>вет</w:t>
      </w:r>
      <w:r w:rsidRPr="00BD051F">
        <w:rPr>
          <w:color w:val="000000"/>
          <w:sz w:val="26"/>
          <w:szCs w:val="26"/>
        </w:rPr>
        <w:softHyphen/>
        <w:t>ству</w:t>
      </w:r>
      <w:r w:rsidRPr="00BD051F">
        <w:rPr>
          <w:color w:val="000000"/>
          <w:sz w:val="26"/>
          <w:szCs w:val="26"/>
        </w:rPr>
        <w:softHyphen/>
        <w:t>ю</w:t>
      </w:r>
      <w:r w:rsidRPr="00BD051F">
        <w:rPr>
          <w:color w:val="000000"/>
          <w:sz w:val="26"/>
          <w:szCs w:val="26"/>
        </w:rPr>
        <w:softHyphen/>
        <w:t>щую по</w:t>
      </w:r>
      <w:r w:rsidRPr="00BD051F">
        <w:rPr>
          <w:color w:val="000000"/>
          <w:sz w:val="26"/>
          <w:szCs w:val="26"/>
        </w:rPr>
        <w:softHyphen/>
        <w:t>зи</w:t>
      </w:r>
      <w:r w:rsidRPr="00BD051F">
        <w:rPr>
          <w:color w:val="000000"/>
          <w:sz w:val="26"/>
          <w:szCs w:val="26"/>
        </w:rPr>
        <w:softHyphen/>
        <w:t>цию из вто</w:t>
      </w:r>
      <w:r w:rsidRPr="00BD051F">
        <w:rPr>
          <w:color w:val="000000"/>
          <w:sz w:val="26"/>
          <w:szCs w:val="26"/>
        </w:rPr>
        <w:softHyphen/>
        <w:t>ро</w:t>
      </w:r>
      <w:r w:rsidRPr="00BD051F">
        <w:rPr>
          <w:color w:val="000000"/>
          <w:sz w:val="26"/>
          <w:szCs w:val="26"/>
        </w:rPr>
        <w:softHyphen/>
        <w:t>го столбца.</w:t>
      </w:r>
    </w:p>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tbl>
      <w:tblPr>
        <w:tblW w:w="5696" w:type="dxa"/>
        <w:shd w:val="clear" w:color="auto" w:fill="FFFFFF"/>
        <w:tblLayout w:type="fixed"/>
        <w:tblCellMar>
          <w:top w:w="15" w:type="dxa"/>
          <w:left w:w="15" w:type="dxa"/>
          <w:bottom w:w="15" w:type="dxa"/>
          <w:right w:w="15" w:type="dxa"/>
        </w:tblCellMar>
        <w:tblLook w:val="04A0"/>
      </w:tblPr>
      <w:tblGrid>
        <w:gridCol w:w="3888"/>
        <w:gridCol w:w="140"/>
        <w:gridCol w:w="1668"/>
      </w:tblGrid>
      <w:tr w:rsidR="006A7931" w:rsidRPr="00AD60A7" w:rsidTr="00481D7C">
        <w:tc>
          <w:tcPr>
            <w:tcW w:w="388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207C42" w:rsidRDefault="006A7931" w:rsidP="00481D7C">
            <w:pPr>
              <w:spacing w:before="75" w:line="240" w:lineRule="auto"/>
              <w:jc w:val="both"/>
              <w:rPr>
                <w:rFonts w:ascii="Times New Roman" w:hAnsi="Times New Roman" w:cs="Times New Roman"/>
                <w:b/>
                <w:sz w:val="26"/>
                <w:szCs w:val="26"/>
              </w:rPr>
            </w:pPr>
            <w:r w:rsidRPr="00207C42">
              <w:rPr>
                <w:rFonts w:ascii="Times New Roman" w:hAnsi="Times New Roman" w:cs="Times New Roman"/>
                <w:b/>
                <w:sz w:val="26"/>
                <w:szCs w:val="26"/>
              </w:rPr>
              <w:t>ПРИЗНАКИ</w:t>
            </w:r>
          </w:p>
        </w:tc>
        <w:tc>
          <w:tcPr>
            <w:tcW w:w="14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tc>
        <w:tc>
          <w:tcPr>
            <w:tcW w:w="166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207C42" w:rsidRDefault="006A7931" w:rsidP="00481D7C">
            <w:pPr>
              <w:spacing w:before="75" w:line="240" w:lineRule="auto"/>
              <w:ind w:firstLine="83"/>
              <w:jc w:val="both"/>
              <w:rPr>
                <w:rFonts w:ascii="Times New Roman" w:hAnsi="Times New Roman" w:cs="Times New Roman"/>
                <w:b/>
                <w:sz w:val="26"/>
                <w:szCs w:val="26"/>
              </w:rPr>
            </w:pPr>
            <w:r w:rsidRPr="00207C42">
              <w:rPr>
                <w:rFonts w:ascii="Times New Roman" w:hAnsi="Times New Roman" w:cs="Times New Roman"/>
                <w:b/>
                <w:sz w:val="26"/>
                <w:szCs w:val="26"/>
              </w:rPr>
              <w:t>ФОРМЫ ПРЕД</w:t>
            </w:r>
            <w:r w:rsidRPr="00207C42">
              <w:rPr>
                <w:rFonts w:ascii="Times New Roman" w:hAnsi="Times New Roman" w:cs="Times New Roman"/>
                <w:b/>
                <w:sz w:val="26"/>
                <w:szCs w:val="26"/>
              </w:rPr>
              <w:softHyphen/>
              <w:t>ПРИ</w:t>
            </w:r>
            <w:r w:rsidRPr="00207C42">
              <w:rPr>
                <w:rFonts w:ascii="Times New Roman" w:hAnsi="Times New Roman" w:cs="Times New Roman"/>
                <w:b/>
                <w:sz w:val="26"/>
                <w:szCs w:val="26"/>
              </w:rPr>
              <w:softHyphen/>
              <w:t>НИ</w:t>
            </w:r>
            <w:r w:rsidRPr="00207C42">
              <w:rPr>
                <w:rFonts w:ascii="Times New Roman" w:hAnsi="Times New Roman" w:cs="Times New Roman"/>
                <w:b/>
                <w:sz w:val="26"/>
                <w:szCs w:val="26"/>
              </w:rPr>
              <w:softHyphen/>
              <w:t>МА</w:t>
            </w:r>
            <w:r w:rsidRPr="00207C42">
              <w:rPr>
                <w:rFonts w:ascii="Times New Roman" w:hAnsi="Times New Roman" w:cs="Times New Roman"/>
                <w:b/>
                <w:sz w:val="26"/>
                <w:szCs w:val="26"/>
              </w:rPr>
              <w:softHyphen/>
              <w:t>ТЕЛЬ</w:t>
            </w:r>
            <w:r w:rsidRPr="00207C42">
              <w:rPr>
                <w:rFonts w:ascii="Times New Roman" w:hAnsi="Times New Roman" w:cs="Times New Roman"/>
                <w:b/>
                <w:sz w:val="26"/>
                <w:szCs w:val="26"/>
              </w:rPr>
              <w:softHyphen/>
              <w:t>СКОЙ ДЕЯТЕЛЬНОСТИ</w:t>
            </w:r>
          </w:p>
        </w:tc>
      </w:tr>
      <w:tr w:rsidR="006A7931" w:rsidRPr="00AD60A7" w:rsidTr="00481D7C">
        <w:tc>
          <w:tcPr>
            <w:tcW w:w="3888"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right="790" w:firstLine="375"/>
              <w:jc w:val="both"/>
              <w:rPr>
                <w:rFonts w:ascii="Times New Roman" w:hAnsi="Times New Roman" w:cs="Times New Roman"/>
                <w:sz w:val="26"/>
                <w:szCs w:val="26"/>
              </w:rPr>
            </w:pPr>
            <w:r w:rsidRPr="00AD60A7">
              <w:rPr>
                <w:rFonts w:ascii="Times New Roman" w:hAnsi="Times New Roman" w:cs="Times New Roman"/>
                <w:sz w:val="26"/>
                <w:szCs w:val="26"/>
              </w:rPr>
              <w:t>A) неделимость иму</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ства предприятия не</w:t>
            </w:r>
            <w:r w:rsidRPr="00AD60A7">
              <w:rPr>
                <w:rFonts w:ascii="Times New Roman" w:hAnsi="Times New Roman" w:cs="Times New Roman"/>
                <w:sz w:val="26"/>
                <w:szCs w:val="26"/>
              </w:rPr>
              <w:softHyphen/>
              <w:t>воз</w:t>
            </w:r>
            <w:r w:rsidRPr="00AD60A7">
              <w:rPr>
                <w:rFonts w:ascii="Times New Roman" w:hAnsi="Times New Roman" w:cs="Times New Roman"/>
                <w:sz w:val="26"/>
                <w:szCs w:val="26"/>
              </w:rPr>
              <w:softHyphen/>
              <w:t>мож</w:t>
            </w:r>
            <w:r w:rsidRPr="00AD60A7">
              <w:rPr>
                <w:rFonts w:ascii="Times New Roman" w:hAnsi="Times New Roman" w:cs="Times New Roman"/>
                <w:sz w:val="26"/>
                <w:szCs w:val="26"/>
              </w:rPr>
              <w:softHyphen/>
              <w:t>ность его рас</w:t>
            </w:r>
            <w:r w:rsidRPr="00AD60A7">
              <w:rPr>
                <w:rFonts w:ascii="Times New Roman" w:hAnsi="Times New Roman" w:cs="Times New Roman"/>
                <w:sz w:val="26"/>
                <w:szCs w:val="26"/>
              </w:rPr>
              <w:softHyphen/>
              <w:t>пре</w:t>
            </w:r>
            <w:r w:rsidRPr="00AD60A7">
              <w:rPr>
                <w:rFonts w:ascii="Times New Roman" w:hAnsi="Times New Roman" w:cs="Times New Roman"/>
                <w:sz w:val="26"/>
                <w:szCs w:val="26"/>
              </w:rPr>
              <w:softHyphen/>
              <w:t>де</w:t>
            </w:r>
            <w:r w:rsidRPr="00AD60A7">
              <w:rPr>
                <w:rFonts w:ascii="Times New Roman" w:hAnsi="Times New Roman" w:cs="Times New Roman"/>
                <w:sz w:val="26"/>
                <w:szCs w:val="26"/>
              </w:rPr>
              <w:softHyphen/>
              <w:t>ле</w:t>
            </w:r>
            <w:r w:rsidRPr="00AD60A7">
              <w:rPr>
                <w:rFonts w:ascii="Times New Roman" w:hAnsi="Times New Roman" w:cs="Times New Roman"/>
                <w:sz w:val="26"/>
                <w:szCs w:val="26"/>
              </w:rPr>
              <w:softHyphen/>
              <w:t>ния по вкладам, долям, ак</w:t>
            </w:r>
            <w:r w:rsidRPr="00AD60A7">
              <w:rPr>
                <w:rFonts w:ascii="Times New Roman" w:hAnsi="Times New Roman" w:cs="Times New Roman"/>
                <w:sz w:val="26"/>
                <w:szCs w:val="26"/>
              </w:rPr>
              <w:softHyphen/>
              <w:t>ци</w:t>
            </w:r>
            <w:r w:rsidRPr="00AD60A7">
              <w:rPr>
                <w:rFonts w:ascii="Times New Roman" w:hAnsi="Times New Roman" w:cs="Times New Roman"/>
                <w:sz w:val="26"/>
                <w:szCs w:val="26"/>
              </w:rPr>
              <w:softHyphen/>
              <w:t>ям</w:t>
            </w:r>
          </w:p>
          <w:p w:rsidR="006A7931" w:rsidRPr="00AD60A7" w:rsidRDefault="006A7931" w:rsidP="00481D7C">
            <w:pPr>
              <w:spacing w:line="240" w:lineRule="auto"/>
              <w:ind w:right="790" w:firstLine="375"/>
              <w:jc w:val="both"/>
              <w:rPr>
                <w:rFonts w:ascii="Times New Roman" w:hAnsi="Times New Roman" w:cs="Times New Roman"/>
                <w:sz w:val="26"/>
                <w:szCs w:val="26"/>
              </w:rPr>
            </w:pPr>
            <w:r w:rsidRPr="00AD60A7">
              <w:rPr>
                <w:rFonts w:ascii="Times New Roman" w:hAnsi="Times New Roman" w:cs="Times New Roman"/>
                <w:sz w:val="26"/>
                <w:szCs w:val="26"/>
              </w:rPr>
              <w:t>Б) доб</w:t>
            </w:r>
            <w:r w:rsidRPr="00AD60A7">
              <w:rPr>
                <w:rFonts w:ascii="Times New Roman" w:hAnsi="Times New Roman" w:cs="Times New Roman"/>
                <w:sz w:val="26"/>
                <w:szCs w:val="26"/>
              </w:rPr>
              <w:softHyphen/>
              <w:t>ро</w:t>
            </w:r>
            <w:r w:rsidRPr="00AD60A7">
              <w:rPr>
                <w:rFonts w:ascii="Times New Roman" w:hAnsi="Times New Roman" w:cs="Times New Roman"/>
                <w:sz w:val="26"/>
                <w:szCs w:val="26"/>
              </w:rPr>
              <w:softHyphen/>
              <w:t>воль</w:t>
            </w:r>
            <w:r w:rsidRPr="00AD60A7">
              <w:rPr>
                <w:rFonts w:ascii="Times New Roman" w:hAnsi="Times New Roman" w:cs="Times New Roman"/>
                <w:sz w:val="26"/>
                <w:szCs w:val="26"/>
              </w:rPr>
              <w:softHyphen/>
              <w:t>ность объ</w:t>
            </w:r>
            <w:r w:rsidRPr="00AD60A7">
              <w:rPr>
                <w:rFonts w:ascii="Times New Roman" w:hAnsi="Times New Roman" w:cs="Times New Roman"/>
                <w:sz w:val="26"/>
                <w:szCs w:val="26"/>
              </w:rPr>
              <w:softHyphen/>
              <w:t>еди</w:t>
            </w:r>
            <w:r w:rsidRPr="00AD60A7">
              <w:rPr>
                <w:rFonts w:ascii="Times New Roman" w:hAnsi="Times New Roman" w:cs="Times New Roman"/>
                <w:sz w:val="26"/>
                <w:szCs w:val="26"/>
              </w:rPr>
              <w:softHyphen/>
              <w:t>не</w:t>
            </w:r>
            <w:r w:rsidRPr="00AD60A7">
              <w:rPr>
                <w:rFonts w:ascii="Times New Roman" w:hAnsi="Times New Roman" w:cs="Times New Roman"/>
                <w:sz w:val="26"/>
                <w:szCs w:val="26"/>
              </w:rPr>
              <w:softHyphen/>
              <w:t>ния для сов</w:t>
            </w:r>
            <w:r w:rsidRPr="00AD60A7">
              <w:rPr>
                <w:rFonts w:ascii="Times New Roman" w:hAnsi="Times New Roman" w:cs="Times New Roman"/>
                <w:sz w:val="26"/>
                <w:szCs w:val="26"/>
              </w:rPr>
              <w:softHyphen/>
              <w:t>мест</w:t>
            </w:r>
            <w:r w:rsidRPr="00AD60A7">
              <w:rPr>
                <w:rFonts w:ascii="Times New Roman" w:hAnsi="Times New Roman" w:cs="Times New Roman"/>
                <w:sz w:val="26"/>
                <w:szCs w:val="26"/>
              </w:rPr>
              <w:softHyphen/>
              <w:t>ной хо</w:t>
            </w:r>
            <w:r w:rsidRPr="00AD60A7">
              <w:rPr>
                <w:rFonts w:ascii="Times New Roman" w:hAnsi="Times New Roman" w:cs="Times New Roman"/>
                <w:sz w:val="26"/>
                <w:szCs w:val="26"/>
              </w:rPr>
              <w:softHyphen/>
              <w:t>зяй</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ной деятельности</w:t>
            </w:r>
          </w:p>
          <w:p w:rsidR="006A7931" w:rsidRPr="00AD60A7" w:rsidRDefault="006A7931" w:rsidP="00481D7C">
            <w:pPr>
              <w:spacing w:line="240" w:lineRule="auto"/>
              <w:ind w:right="790" w:firstLine="375"/>
              <w:jc w:val="both"/>
              <w:rPr>
                <w:rFonts w:ascii="Times New Roman" w:hAnsi="Times New Roman" w:cs="Times New Roman"/>
                <w:sz w:val="26"/>
                <w:szCs w:val="26"/>
              </w:rPr>
            </w:pPr>
            <w:r w:rsidRPr="00AD60A7">
              <w:rPr>
                <w:rFonts w:ascii="Times New Roman" w:hAnsi="Times New Roman" w:cs="Times New Roman"/>
                <w:sz w:val="26"/>
                <w:szCs w:val="26"/>
              </w:rPr>
              <w:t>B) объединение иму</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ных па</w:t>
            </w:r>
            <w:r w:rsidRPr="00AD60A7">
              <w:rPr>
                <w:rFonts w:ascii="Times New Roman" w:hAnsi="Times New Roman" w:cs="Times New Roman"/>
                <w:sz w:val="26"/>
                <w:szCs w:val="26"/>
              </w:rPr>
              <w:softHyphen/>
              <w:t>е</w:t>
            </w:r>
            <w:r w:rsidRPr="00AD60A7">
              <w:rPr>
                <w:rFonts w:ascii="Times New Roman" w:hAnsi="Times New Roman" w:cs="Times New Roman"/>
                <w:sz w:val="26"/>
                <w:szCs w:val="26"/>
              </w:rPr>
              <w:softHyphen/>
              <w:t>вых взно</w:t>
            </w:r>
            <w:r w:rsidRPr="00AD60A7">
              <w:rPr>
                <w:rFonts w:ascii="Times New Roman" w:hAnsi="Times New Roman" w:cs="Times New Roman"/>
                <w:sz w:val="26"/>
                <w:szCs w:val="26"/>
              </w:rPr>
              <w:softHyphen/>
              <w:t>сов учредителей</w:t>
            </w:r>
          </w:p>
          <w:p w:rsidR="006A7931" w:rsidRPr="00AD60A7" w:rsidRDefault="006A7931" w:rsidP="00481D7C">
            <w:pPr>
              <w:spacing w:line="240" w:lineRule="auto"/>
              <w:ind w:right="790" w:firstLine="375"/>
              <w:jc w:val="both"/>
              <w:rPr>
                <w:rFonts w:ascii="Times New Roman" w:hAnsi="Times New Roman" w:cs="Times New Roman"/>
                <w:sz w:val="26"/>
                <w:szCs w:val="26"/>
              </w:rPr>
            </w:pPr>
            <w:r w:rsidRPr="00AD60A7">
              <w:rPr>
                <w:rFonts w:ascii="Times New Roman" w:hAnsi="Times New Roman" w:cs="Times New Roman"/>
                <w:sz w:val="26"/>
                <w:szCs w:val="26"/>
              </w:rPr>
              <w:t>Г) хо</w:t>
            </w:r>
            <w:r w:rsidRPr="00AD60A7">
              <w:rPr>
                <w:rFonts w:ascii="Times New Roman" w:hAnsi="Times New Roman" w:cs="Times New Roman"/>
                <w:sz w:val="26"/>
                <w:szCs w:val="26"/>
              </w:rPr>
              <w:softHyphen/>
              <w:t>зяй</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ное ве</w:t>
            </w:r>
            <w:r w:rsidRPr="00AD60A7">
              <w:rPr>
                <w:rFonts w:ascii="Times New Roman" w:hAnsi="Times New Roman" w:cs="Times New Roman"/>
                <w:sz w:val="26"/>
                <w:szCs w:val="26"/>
              </w:rPr>
              <w:softHyphen/>
              <w:t>де</w:t>
            </w:r>
            <w:r w:rsidRPr="00AD60A7">
              <w:rPr>
                <w:rFonts w:ascii="Times New Roman" w:hAnsi="Times New Roman" w:cs="Times New Roman"/>
                <w:sz w:val="26"/>
                <w:szCs w:val="26"/>
              </w:rPr>
              <w:softHyphen/>
              <w:t>ние (оперативное управление) соб</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но</w:t>
            </w:r>
            <w:r w:rsidRPr="00AD60A7">
              <w:rPr>
                <w:rFonts w:ascii="Times New Roman" w:hAnsi="Times New Roman" w:cs="Times New Roman"/>
                <w:sz w:val="26"/>
                <w:szCs w:val="26"/>
              </w:rPr>
              <w:softHyphen/>
              <w:t>стью учре</w:t>
            </w:r>
            <w:r w:rsidRPr="00AD60A7">
              <w:rPr>
                <w:rFonts w:ascii="Times New Roman" w:hAnsi="Times New Roman" w:cs="Times New Roman"/>
                <w:sz w:val="26"/>
                <w:szCs w:val="26"/>
              </w:rPr>
              <w:softHyphen/>
              <w:t>ди</w:t>
            </w:r>
            <w:r w:rsidRPr="00AD60A7">
              <w:rPr>
                <w:rFonts w:ascii="Times New Roman" w:hAnsi="Times New Roman" w:cs="Times New Roman"/>
                <w:sz w:val="26"/>
                <w:szCs w:val="26"/>
              </w:rPr>
              <w:softHyphen/>
              <w:t>те</w:t>
            </w:r>
            <w:r w:rsidRPr="00AD60A7">
              <w:rPr>
                <w:rFonts w:ascii="Times New Roman" w:hAnsi="Times New Roman" w:cs="Times New Roman"/>
                <w:sz w:val="26"/>
                <w:szCs w:val="26"/>
              </w:rPr>
              <w:softHyphen/>
              <w:t>ля</w:t>
            </w:r>
          </w:p>
          <w:p w:rsidR="006A7931" w:rsidRPr="00AD60A7" w:rsidRDefault="006A7931" w:rsidP="00481D7C">
            <w:pPr>
              <w:spacing w:line="240" w:lineRule="auto"/>
              <w:ind w:right="790" w:firstLine="375"/>
              <w:jc w:val="both"/>
              <w:rPr>
                <w:rFonts w:ascii="Times New Roman" w:hAnsi="Times New Roman" w:cs="Times New Roman"/>
                <w:sz w:val="26"/>
                <w:szCs w:val="26"/>
              </w:rPr>
            </w:pPr>
            <w:r w:rsidRPr="00AD60A7">
              <w:rPr>
                <w:rFonts w:ascii="Times New Roman" w:hAnsi="Times New Roman" w:cs="Times New Roman"/>
                <w:sz w:val="26"/>
                <w:szCs w:val="26"/>
              </w:rPr>
              <w:t>Д) лич</w:t>
            </w:r>
            <w:r w:rsidRPr="00AD60A7">
              <w:rPr>
                <w:rFonts w:ascii="Times New Roman" w:hAnsi="Times New Roman" w:cs="Times New Roman"/>
                <w:sz w:val="26"/>
                <w:szCs w:val="26"/>
              </w:rPr>
              <w:softHyphen/>
              <w:t>ное тру</w:t>
            </w:r>
            <w:r w:rsidRPr="00AD60A7">
              <w:rPr>
                <w:rFonts w:ascii="Times New Roman" w:hAnsi="Times New Roman" w:cs="Times New Roman"/>
                <w:sz w:val="26"/>
                <w:szCs w:val="26"/>
              </w:rPr>
              <w:softHyphen/>
              <w:t>до</w:t>
            </w:r>
            <w:r w:rsidRPr="00AD60A7">
              <w:rPr>
                <w:rFonts w:ascii="Times New Roman" w:hAnsi="Times New Roman" w:cs="Times New Roman"/>
                <w:sz w:val="26"/>
                <w:szCs w:val="26"/>
              </w:rPr>
              <w:softHyphen/>
              <w:t xml:space="preserve">вое </w:t>
            </w:r>
            <w:r w:rsidRPr="00AD60A7">
              <w:rPr>
                <w:rFonts w:ascii="Times New Roman" w:hAnsi="Times New Roman" w:cs="Times New Roman"/>
                <w:sz w:val="26"/>
                <w:szCs w:val="26"/>
              </w:rPr>
              <w:lastRenderedPageBreak/>
              <w:t>уча</w:t>
            </w:r>
            <w:r w:rsidRPr="00AD60A7">
              <w:rPr>
                <w:rFonts w:ascii="Times New Roman" w:hAnsi="Times New Roman" w:cs="Times New Roman"/>
                <w:sz w:val="26"/>
                <w:szCs w:val="26"/>
              </w:rPr>
              <w:softHyphen/>
              <w:t>стие со</w:t>
            </w:r>
            <w:r w:rsidRPr="00AD60A7">
              <w:rPr>
                <w:rFonts w:ascii="Times New Roman" w:hAnsi="Times New Roman" w:cs="Times New Roman"/>
                <w:sz w:val="26"/>
                <w:szCs w:val="26"/>
              </w:rPr>
              <w:softHyphen/>
              <w:t>зда</w:t>
            </w:r>
            <w:r w:rsidRPr="00AD60A7">
              <w:rPr>
                <w:rFonts w:ascii="Times New Roman" w:hAnsi="Times New Roman" w:cs="Times New Roman"/>
                <w:sz w:val="26"/>
                <w:szCs w:val="26"/>
              </w:rPr>
              <w:softHyphen/>
              <w:t>те</w:t>
            </w:r>
            <w:r w:rsidRPr="00AD60A7">
              <w:rPr>
                <w:rFonts w:ascii="Times New Roman" w:hAnsi="Times New Roman" w:cs="Times New Roman"/>
                <w:sz w:val="26"/>
                <w:szCs w:val="26"/>
              </w:rPr>
              <w:softHyphen/>
              <w:t>лей пред</w:t>
            </w:r>
            <w:r w:rsidRPr="00AD60A7">
              <w:rPr>
                <w:rFonts w:ascii="Times New Roman" w:hAnsi="Times New Roman" w:cs="Times New Roman"/>
                <w:sz w:val="26"/>
                <w:szCs w:val="26"/>
              </w:rPr>
              <w:softHyphen/>
              <w:t>при</w:t>
            </w:r>
            <w:r w:rsidRPr="00AD60A7">
              <w:rPr>
                <w:rFonts w:ascii="Times New Roman" w:hAnsi="Times New Roman" w:cs="Times New Roman"/>
                <w:sz w:val="26"/>
                <w:szCs w:val="26"/>
              </w:rPr>
              <w:softHyphen/>
              <w:t>я</w:t>
            </w:r>
            <w:r w:rsidRPr="00AD60A7">
              <w:rPr>
                <w:rFonts w:ascii="Times New Roman" w:hAnsi="Times New Roman" w:cs="Times New Roman"/>
                <w:sz w:val="26"/>
                <w:szCs w:val="26"/>
              </w:rPr>
              <w:softHyphen/>
              <w:t>тия в его деятельности</w:t>
            </w:r>
          </w:p>
        </w:tc>
        <w:tc>
          <w:tcPr>
            <w:tcW w:w="14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both"/>
              <w:rPr>
                <w:rFonts w:ascii="Times New Roman" w:hAnsi="Times New Roman" w:cs="Times New Roman"/>
                <w:sz w:val="26"/>
                <w:szCs w:val="26"/>
              </w:rPr>
            </w:pPr>
            <w:r w:rsidRPr="00AD60A7">
              <w:rPr>
                <w:rFonts w:ascii="Times New Roman" w:hAnsi="Times New Roman" w:cs="Times New Roman"/>
                <w:sz w:val="26"/>
                <w:szCs w:val="26"/>
              </w:rPr>
              <w:lastRenderedPageBreak/>
              <w:t> </w:t>
            </w:r>
          </w:p>
        </w:tc>
        <w:tc>
          <w:tcPr>
            <w:tcW w:w="1668"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83"/>
              <w:jc w:val="both"/>
              <w:rPr>
                <w:rFonts w:ascii="Times New Roman" w:hAnsi="Times New Roman" w:cs="Times New Roman"/>
                <w:sz w:val="26"/>
                <w:szCs w:val="26"/>
              </w:rPr>
            </w:pPr>
            <w:r w:rsidRPr="00AD60A7">
              <w:rPr>
                <w:rFonts w:ascii="Times New Roman" w:hAnsi="Times New Roman" w:cs="Times New Roman"/>
                <w:sz w:val="26"/>
                <w:szCs w:val="26"/>
              </w:rPr>
              <w:t>1) уни</w:t>
            </w:r>
            <w:r w:rsidRPr="00AD60A7">
              <w:rPr>
                <w:rFonts w:ascii="Times New Roman" w:hAnsi="Times New Roman" w:cs="Times New Roman"/>
                <w:sz w:val="26"/>
                <w:szCs w:val="26"/>
              </w:rPr>
              <w:softHyphen/>
              <w:t>тар</w:t>
            </w:r>
            <w:r w:rsidRPr="00AD60A7">
              <w:rPr>
                <w:rFonts w:ascii="Times New Roman" w:hAnsi="Times New Roman" w:cs="Times New Roman"/>
                <w:sz w:val="26"/>
                <w:szCs w:val="26"/>
              </w:rPr>
              <w:softHyphen/>
              <w:t>ное пред</w:t>
            </w:r>
            <w:r w:rsidRPr="00AD60A7">
              <w:rPr>
                <w:rFonts w:ascii="Times New Roman" w:hAnsi="Times New Roman" w:cs="Times New Roman"/>
                <w:sz w:val="26"/>
                <w:szCs w:val="26"/>
              </w:rPr>
              <w:softHyphen/>
              <w:t>при</w:t>
            </w:r>
            <w:r w:rsidRPr="00AD60A7">
              <w:rPr>
                <w:rFonts w:ascii="Times New Roman" w:hAnsi="Times New Roman" w:cs="Times New Roman"/>
                <w:sz w:val="26"/>
                <w:szCs w:val="26"/>
              </w:rPr>
              <w:softHyphen/>
              <w:t>я</w:t>
            </w:r>
            <w:r w:rsidRPr="00AD60A7">
              <w:rPr>
                <w:rFonts w:ascii="Times New Roman" w:hAnsi="Times New Roman" w:cs="Times New Roman"/>
                <w:sz w:val="26"/>
                <w:szCs w:val="26"/>
              </w:rPr>
              <w:softHyphen/>
              <w:t>тие</w:t>
            </w:r>
          </w:p>
          <w:p w:rsidR="006A7931" w:rsidRPr="00AD60A7" w:rsidRDefault="006A7931" w:rsidP="00481D7C">
            <w:pPr>
              <w:spacing w:line="240" w:lineRule="auto"/>
              <w:ind w:firstLine="83"/>
              <w:jc w:val="both"/>
              <w:rPr>
                <w:rFonts w:ascii="Times New Roman" w:hAnsi="Times New Roman" w:cs="Times New Roman"/>
                <w:sz w:val="26"/>
                <w:szCs w:val="26"/>
              </w:rPr>
            </w:pPr>
            <w:r w:rsidRPr="00AD60A7">
              <w:rPr>
                <w:rFonts w:ascii="Times New Roman" w:hAnsi="Times New Roman" w:cs="Times New Roman"/>
                <w:sz w:val="26"/>
                <w:szCs w:val="26"/>
              </w:rPr>
              <w:t>2) про</w:t>
            </w:r>
            <w:r w:rsidRPr="00AD60A7">
              <w:rPr>
                <w:rFonts w:ascii="Times New Roman" w:hAnsi="Times New Roman" w:cs="Times New Roman"/>
                <w:sz w:val="26"/>
                <w:szCs w:val="26"/>
              </w:rPr>
              <w:softHyphen/>
              <w:t>из</w:t>
            </w:r>
            <w:r w:rsidRPr="00AD60A7">
              <w:rPr>
                <w:rFonts w:ascii="Times New Roman" w:hAnsi="Times New Roman" w:cs="Times New Roman"/>
                <w:sz w:val="26"/>
                <w:szCs w:val="26"/>
              </w:rPr>
              <w:softHyphen/>
              <w:t>вод</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ный кооператив</w:t>
            </w:r>
          </w:p>
        </w:tc>
      </w:tr>
    </w:tbl>
    <w:p w:rsidR="006A7931" w:rsidRPr="00AD60A7" w:rsidRDefault="006A7931" w:rsidP="006A7931">
      <w:pPr>
        <w:shd w:val="clear" w:color="auto" w:fill="FFFFFF"/>
        <w:spacing w:line="240" w:lineRule="auto"/>
        <w:jc w:val="both"/>
        <w:rPr>
          <w:rFonts w:ascii="Times New Roman" w:hAnsi="Times New Roman" w:cs="Times New Roman"/>
          <w:sz w:val="26"/>
          <w:szCs w:val="26"/>
        </w:rPr>
      </w:pPr>
    </w:p>
    <w:p w:rsidR="006A7931" w:rsidRPr="00AD60A7" w:rsidRDefault="006A7931" w:rsidP="006A7931">
      <w:pPr>
        <w:shd w:val="clear" w:color="auto" w:fill="FFFFFF"/>
        <w:spacing w:after="240"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Запишите в ответ цифры, рас</w:t>
      </w:r>
      <w:r w:rsidRPr="00AD60A7">
        <w:rPr>
          <w:rFonts w:ascii="Times New Roman" w:hAnsi="Times New Roman" w:cs="Times New Roman"/>
          <w:sz w:val="26"/>
          <w:szCs w:val="26"/>
        </w:rPr>
        <w:softHyphen/>
        <w:t>по</w:t>
      </w:r>
      <w:r w:rsidRPr="00AD60A7">
        <w:rPr>
          <w:rFonts w:ascii="Times New Roman" w:hAnsi="Times New Roman" w:cs="Times New Roman"/>
          <w:sz w:val="26"/>
          <w:szCs w:val="26"/>
        </w:rPr>
        <w:softHyphen/>
        <w:t>ло</w:t>
      </w:r>
      <w:r w:rsidRPr="00AD60A7">
        <w:rPr>
          <w:rFonts w:ascii="Times New Roman" w:hAnsi="Times New Roman" w:cs="Times New Roman"/>
          <w:sz w:val="26"/>
          <w:szCs w:val="26"/>
        </w:rPr>
        <w:softHyphen/>
        <w:t>жив их в порядке, со</w:t>
      </w:r>
      <w:r w:rsidRPr="00AD60A7">
        <w:rPr>
          <w:rFonts w:ascii="Times New Roman" w:hAnsi="Times New Roman" w:cs="Times New Roman"/>
          <w:sz w:val="26"/>
          <w:szCs w:val="26"/>
        </w:rPr>
        <w:softHyphen/>
        <w:t>от</w:t>
      </w:r>
      <w:r w:rsidRPr="00AD60A7">
        <w:rPr>
          <w:rFonts w:ascii="Times New Roman" w:hAnsi="Times New Roman" w:cs="Times New Roman"/>
          <w:sz w:val="26"/>
          <w:szCs w:val="26"/>
        </w:rPr>
        <w:softHyphen/>
        <w:t>вет</w:t>
      </w:r>
      <w:r w:rsidRPr="00AD60A7">
        <w:rPr>
          <w:rFonts w:ascii="Times New Roman" w:hAnsi="Times New Roman" w:cs="Times New Roman"/>
          <w:sz w:val="26"/>
          <w:szCs w:val="26"/>
        </w:rPr>
        <w:softHyphen/>
        <w:t>ству</w:t>
      </w:r>
      <w:r w:rsidRPr="00AD60A7">
        <w:rPr>
          <w:rFonts w:ascii="Times New Roman" w:hAnsi="Times New Roman" w:cs="Times New Roman"/>
          <w:sz w:val="26"/>
          <w:szCs w:val="26"/>
        </w:rPr>
        <w:softHyphen/>
        <w:t>ю</w:t>
      </w:r>
      <w:r w:rsidRPr="00AD60A7">
        <w:rPr>
          <w:rFonts w:ascii="Times New Roman" w:hAnsi="Times New Roman" w:cs="Times New Roman"/>
          <w:sz w:val="26"/>
          <w:szCs w:val="26"/>
        </w:rPr>
        <w:softHyphen/>
        <w:t>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6A7931" w:rsidRPr="00AD60A7" w:rsidTr="00481D7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Д</w:t>
            </w:r>
          </w:p>
        </w:tc>
      </w:tr>
      <w:tr w:rsidR="006A7931" w:rsidRPr="00AD60A7" w:rsidTr="00481D7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r>
    </w:tbl>
    <w:p w:rsidR="006A7931" w:rsidRDefault="006A7931" w:rsidP="006A7931">
      <w:pPr>
        <w:pStyle w:val="leftmargin"/>
        <w:shd w:val="clear" w:color="auto" w:fill="FFFFFF"/>
        <w:spacing w:before="0" w:beforeAutospacing="0" w:after="0" w:afterAutospacing="0"/>
        <w:ind w:firstLine="375"/>
        <w:jc w:val="both"/>
        <w:rPr>
          <w:b/>
          <w:sz w:val="26"/>
          <w:szCs w:val="26"/>
        </w:rPr>
      </w:pP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10.</w:t>
      </w:r>
      <w:r w:rsidRPr="00AD60A7">
        <w:rPr>
          <w:b/>
          <w:color w:val="000000"/>
          <w:sz w:val="26"/>
          <w:szCs w:val="26"/>
        </w:rPr>
        <w:t xml:space="preserve"> Установите со</w:t>
      </w:r>
      <w:r w:rsidRPr="00AD60A7">
        <w:rPr>
          <w:b/>
          <w:color w:val="000000"/>
          <w:sz w:val="26"/>
          <w:szCs w:val="26"/>
        </w:rPr>
        <w:softHyphen/>
        <w:t>от</w:t>
      </w:r>
      <w:r w:rsidRPr="00AD60A7">
        <w:rPr>
          <w:b/>
          <w:color w:val="000000"/>
          <w:sz w:val="26"/>
          <w:szCs w:val="26"/>
        </w:rPr>
        <w:softHyphen/>
        <w:t>вет</w:t>
      </w:r>
      <w:r w:rsidRPr="00AD60A7">
        <w:rPr>
          <w:b/>
          <w:color w:val="000000"/>
          <w:sz w:val="26"/>
          <w:szCs w:val="26"/>
        </w:rPr>
        <w:softHyphen/>
        <w:t>ствие между юри</w:t>
      </w:r>
      <w:r w:rsidRPr="00AD60A7">
        <w:rPr>
          <w:b/>
          <w:color w:val="000000"/>
          <w:sz w:val="26"/>
          <w:szCs w:val="26"/>
        </w:rPr>
        <w:softHyphen/>
        <w:t>ди</w:t>
      </w:r>
      <w:r w:rsidRPr="00AD60A7">
        <w:rPr>
          <w:b/>
          <w:color w:val="000000"/>
          <w:sz w:val="26"/>
          <w:szCs w:val="26"/>
        </w:rPr>
        <w:softHyphen/>
        <w:t>че</w:t>
      </w:r>
      <w:r w:rsidRPr="00AD60A7">
        <w:rPr>
          <w:b/>
          <w:color w:val="000000"/>
          <w:sz w:val="26"/>
          <w:szCs w:val="26"/>
        </w:rPr>
        <w:softHyphen/>
        <w:t>ски</w:t>
      </w:r>
      <w:r w:rsidRPr="00AD60A7">
        <w:rPr>
          <w:b/>
          <w:color w:val="000000"/>
          <w:sz w:val="26"/>
          <w:szCs w:val="26"/>
        </w:rPr>
        <w:softHyphen/>
        <w:t>ми ли</w:t>
      </w:r>
      <w:r w:rsidRPr="00AD60A7">
        <w:rPr>
          <w:b/>
          <w:color w:val="000000"/>
          <w:sz w:val="26"/>
          <w:szCs w:val="26"/>
        </w:rPr>
        <w:softHyphen/>
        <w:t>ца</w:t>
      </w:r>
      <w:r w:rsidRPr="00AD60A7">
        <w:rPr>
          <w:b/>
          <w:color w:val="000000"/>
          <w:sz w:val="26"/>
          <w:szCs w:val="26"/>
        </w:rPr>
        <w:softHyphen/>
        <w:t>ми и их видами.</w:t>
      </w:r>
    </w:p>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tbl>
      <w:tblPr>
        <w:tblW w:w="8644" w:type="dxa"/>
        <w:shd w:val="clear" w:color="auto" w:fill="FFFFFF"/>
        <w:tblCellMar>
          <w:top w:w="15" w:type="dxa"/>
          <w:left w:w="15" w:type="dxa"/>
          <w:bottom w:w="15" w:type="dxa"/>
          <w:right w:w="15" w:type="dxa"/>
        </w:tblCellMar>
        <w:tblLook w:val="04A0"/>
      </w:tblPr>
      <w:tblGrid>
        <w:gridCol w:w="5410"/>
        <w:gridCol w:w="185"/>
        <w:gridCol w:w="3049"/>
      </w:tblGrid>
      <w:tr w:rsidR="006A7931" w:rsidRPr="00AD60A7" w:rsidTr="00481D7C">
        <w:tc>
          <w:tcPr>
            <w:tcW w:w="455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8247D1" w:rsidRDefault="006A7931" w:rsidP="00481D7C">
            <w:pPr>
              <w:spacing w:before="75" w:line="240" w:lineRule="auto"/>
              <w:jc w:val="center"/>
              <w:rPr>
                <w:rFonts w:ascii="Times New Roman" w:hAnsi="Times New Roman" w:cs="Times New Roman"/>
                <w:b/>
                <w:sz w:val="26"/>
                <w:szCs w:val="26"/>
              </w:rPr>
            </w:pPr>
            <w:r w:rsidRPr="008247D1">
              <w:rPr>
                <w:rFonts w:ascii="Times New Roman" w:hAnsi="Times New Roman" w:cs="Times New Roman"/>
                <w:b/>
                <w:sz w:val="26"/>
                <w:szCs w:val="26"/>
              </w:rPr>
              <w:t>ЮРИДИЧЕСКОЕ ЛИЦО</w:t>
            </w:r>
          </w:p>
        </w:tc>
        <w:tc>
          <w:tcPr>
            <w:tcW w:w="184"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6A7931" w:rsidRPr="008247D1" w:rsidRDefault="006A7931" w:rsidP="00481D7C">
            <w:pPr>
              <w:spacing w:before="75" w:line="240" w:lineRule="auto"/>
              <w:ind w:right="1436"/>
              <w:jc w:val="center"/>
              <w:rPr>
                <w:rFonts w:ascii="Times New Roman" w:hAnsi="Times New Roman" w:cs="Times New Roman"/>
                <w:b/>
                <w:sz w:val="26"/>
                <w:szCs w:val="26"/>
              </w:rPr>
            </w:pPr>
            <w:r w:rsidRPr="008247D1">
              <w:rPr>
                <w:rFonts w:ascii="Times New Roman" w:hAnsi="Times New Roman" w:cs="Times New Roman"/>
                <w:b/>
                <w:sz w:val="26"/>
                <w:szCs w:val="26"/>
              </w:rPr>
              <w:t>ВИД ЮРИ</w:t>
            </w:r>
            <w:r w:rsidRPr="008247D1">
              <w:rPr>
                <w:rFonts w:ascii="Times New Roman" w:hAnsi="Times New Roman" w:cs="Times New Roman"/>
                <w:b/>
                <w:sz w:val="26"/>
                <w:szCs w:val="26"/>
              </w:rPr>
              <w:softHyphen/>
              <w:t>ДИ</w:t>
            </w:r>
            <w:r w:rsidRPr="008247D1">
              <w:rPr>
                <w:rFonts w:ascii="Times New Roman" w:hAnsi="Times New Roman" w:cs="Times New Roman"/>
                <w:b/>
                <w:sz w:val="26"/>
                <w:szCs w:val="26"/>
              </w:rPr>
              <w:softHyphen/>
              <w:t>ЧЕ</w:t>
            </w:r>
            <w:r w:rsidRPr="008247D1">
              <w:rPr>
                <w:rFonts w:ascii="Times New Roman" w:hAnsi="Times New Roman" w:cs="Times New Roman"/>
                <w:b/>
                <w:sz w:val="26"/>
                <w:szCs w:val="26"/>
              </w:rPr>
              <w:softHyphen/>
              <w:t>СКО</w:t>
            </w:r>
            <w:r w:rsidRPr="008247D1">
              <w:rPr>
                <w:rFonts w:ascii="Times New Roman" w:hAnsi="Times New Roman" w:cs="Times New Roman"/>
                <w:b/>
                <w:sz w:val="26"/>
                <w:szCs w:val="26"/>
              </w:rPr>
              <w:softHyphen/>
              <w:t>ГО ЛИЦА</w:t>
            </w:r>
          </w:p>
        </w:tc>
      </w:tr>
      <w:tr w:rsidR="006A7931" w:rsidRPr="00AD60A7" w:rsidTr="00481D7C">
        <w:tc>
          <w:tcPr>
            <w:tcW w:w="0" w:type="auto"/>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А) то</w:t>
            </w:r>
            <w:r w:rsidRPr="00AD60A7">
              <w:rPr>
                <w:rFonts w:ascii="Times New Roman" w:hAnsi="Times New Roman" w:cs="Times New Roman"/>
                <w:sz w:val="26"/>
                <w:szCs w:val="26"/>
              </w:rPr>
              <w:softHyphen/>
              <w:t>ва</w:t>
            </w:r>
            <w:r w:rsidRPr="00AD60A7">
              <w:rPr>
                <w:rFonts w:ascii="Times New Roman" w:hAnsi="Times New Roman" w:cs="Times New Roman"/>
                <w:sz w:val="26"/>
                <w:szCs w:val="26"/>
              </w:rPr>
              <w:softHyphen/>
              <w:t>ри</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ство соб</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ни</w:t>
            </w:r>
            <w:r w:rsidRPr="00AD60A7">
              <w:rPr>
                <w:rFonts w:ascii="Times New Roman" w:hAnsi="Times New Roman" w:cs="Times New Roman"/>
                <w:sz w:val="26"/>
                <w:szCs w:val="26"/>
              </w:rPr>
              <w:softHyphen/>
              <w:t>ков недвижимости</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Б) ре</w:t>
            </w:r>
            <w:r w:rsidRPr="00AD60A7">
              <w:rPr>
                <w:rFonts w:ascii="Times New Roman" w:hAnsi="Times New Roman" w:cs="Times New Roman"/>
                <w:sz w:val="26"/>
                <w:szCs w:val="26"/>
              </w:rPr>
              <w:softHyphen/>
              <w:t>ли</w:t>
            </w:r>
            <w:r w:rsidRPr="00AD60A7">
              <w:rPr>
                <w:rFonts w:ascii="Times New Roman" w:hAnsi="Times New Roman" w:cs="Times New Roman"/>
                <w:sz w:val="26"/>
                <w:szCs w:val="26"/>
              </w:rPr>
              <w:softHyphen/>
              <w:t>ги</w:t>
            </w:r>
            <w:r w:rsidRPr="00AD60A7">
              <w:rPr>
                <w:rFonts w:ascii="Times New Roman" w:hAnsi="Times New Roman" w:cs="Times New Roman"/>
                <w:sz w:val="26"/>
                <w:szCs w:val="26"/>
              </w:rPr>
              <w:softHyphen/>
              <w:t>оз</w:t>
            </w:r>
            <w:r w:rsidRPr="00AD60A7">
              <w:rPr>
                <w:rFonts w:ascii="Times New Roman" w:hAnsi="Times New Roman" w:cs="Times New Roman"/>
                <w:sz w:val="26"/>
                <w:szCs w:val="26"/>
              </w:rPr>
              <w:softHyphen/>
              <w:t>ное объединение</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В) об</w:t>
            </w:r>
            <w:r w:rsidRPr="00AD60A7">
              <w:rPr>
                <w:rFonts w:ascii="Times New Roman" w:hAnsi="Times New Roman" w:cs="Times New Roman"/>
                <w:sz w:val="26"/>
                <w:szCs w:val="26"/>
              </w:rPr>
              <w:softHyphen/>
              <w:t>ще</w:t>
            </w:r>
            <w:r w:rsidRPr="00AD60A7">
              <w:rPr>
                <w:rFonts w:ascii="Times New Roman" w:hAnsi="Times New Roman" w:cs="Times New Roman"/>
                <w:sz w:val="26"/>
                <w:szCs w:val="26"/>
              </w:rPr>
              <w:softHyphen/>
              <w:t>ство с огра</w:t>
            </w:r>
            <w:r w:rsidRPr="00AD60A7">
              <w:rPr>
                <w:rFonts w:ascii="Times New Roman" w:hAnsi="Times New Roman" w:cs="Times New Roman"/>
                <w:sz w:val="26"/>
                <w:szCs w:val="26"/>
              </w:rPr>
              <w:softHyphen/>
              <w:t>ни</w:t>
            </w:r>
            <w:r w:rsidRPr="00AD60A7">
              <w:rPr>
                <w:rFonts w:ascii="Times New Roman" w:hAnsi="Times New Roman" w:cs="Times New Roman"/>
                <w:sz w:val="26"/>
                <w:szCs w:val="26"/>
              </w:rPr>
              <w:softHyphen/>
              <w:t>чен</w:t>
            </w:r>
            <w:r w:rsidRPr="00AD60A7">
              <w:rPr>
                <w:rFonts w:ascii="Times New Roman" w:hAnsi="Times New Roman" w:cs="Times New Roman"/>
                <w:sz w:val="26"/>
                <w:szCs w:val="26"/>
              </w:rPr>
              <w:softHyphen/>
              <w:t>ной ответственностью</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Г) кре</w:t>
            </w:r>
            <w:r w:rsidRPr="00AD60A7">
              <w:rPr>
                <w:rFonts w:ascii="Times New Roman" w:hAnsi="Times New Roman" w:cs="Times New Roman"/>
                <w:sz w:val="26"/>
                <w:szCs w:val="26"/>
              </w:rPr>
              <w:softHyphen/>
              <w:t>стьян</w:t>
            </w:r>
            <w:r w:rsidRPr="00AD60A7">
              <w:rPr>
                <w:rFonts w:ascii="Times New Roman" w:hAnsi="Times New Roman" w:cs="Times New Roman"/>
                <w:sz w:val="26"/>
                <w:szCs w:val="26"/>
              </w:rPr>
              <w:softHyphen/>
              <w:t>ское (фермерское) хозяйство</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Д) по</w:t>
            </w:r>
            <w:r w:rsidRPr="00AD60A7">
              <w:rPr>
                <w:rFonts w:ascii="Times New Roman" w:hAnsi="Times New Roman" w:cs="Times New Roman"/>
                <w:sz w:val="26"/>
                <w:szCs w:val="26"/>
              </w:rPr>
              <w:softHyphen/>
              <w:t>тре</w:t>
            </w:r>
            <w:r w:rsidRPr="00AD60A7">
              <w:rPr>
                <w:rFonts w:ascii="Times New Roman" w:hAnsi="Times New Roman" w:cs="Times New Roman"/>
                <w:sz w:val="26"/>
                <w:szCs w:val="26"/>
              </w:rPr>
              <w:softHyphen/>
              <w:t>би</w:t>
            </w:r>
            <w:r w:rsidRPr="00AD60A7">
              <w:rPr>
                <w:rFonts w:ascii="Times New Roman" w:hAnsi="Times New Roman" w:cs="Times New Roman"/>
                <w:sz w:val="26"/>
                <w:szCs w:val="26"/>
              </w:rPr>
              <w:softHyphen/>
              <w:t>тель</w:t>
            </w:r>
            <w:r w:rsidRPr="00AD60A7">
              <w:rPr>
                <w:rFonts w:ascii="Times New Roman" w:hAnsi="Times New Roman" w:cs="Times New Roman"/>
                <w:sz w:val="26"/>
                <w:szCs w:val="26"/>
              </w:rPr>
              <w:softHyphen/>
              <w:t>ский кооператив</w:t>
            </w:r>
          </w:p>
        </w:tc>
        <w:tc>
          <w:tcPr>
            <w:tcW w:w="184"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right="1436" w:firstLine="375"/>
              <w:rPr>
                <w:rFonts w:ascii="Times New Roman" w:hAnsi="Times New Roman" w:cs="Times New Roman"/>
                <w:sz w:val="26"/>
                <w:szCs w:val="26"/>
              </w:rPr>
            </w:pPr>
            <w:r w:rsidRPr="00AD60A7">
              <w:rPr>
                <w:rFonts w:ascii="Times New Roman" w:hAnsi="Times New Roman" w:cs="Times New Roman"/>
                <w:sz w:val="26"/>
                <w:szCs w:val="26"/>
              </w:rPr>
              <w:t>1) ком</w:t>
            </w:r>
            <w:r w:rsidRPr="00AD60A7">
              <w:rPr>
                <w:rFonts w:ascii="Times New Roman" w:hAnsi="Times New Roman" w:cs="Times New Roman"/>
                <w:sz w:val="26"/>
                <w:szCs w:val="26"/>
              </w:rPr>
              <w:softHyphen/>
              <w:t>мер</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ские организации</w:t>
            </w:r>
          </w:p>
          <w:p w:rsidR="006A7931" w:rsidRPr="00AD60A7" w:rsidRDefault="006A7931" w:rsidP="00481D7C">
            <w:pPr>
              <w:spacing w:line="240" w:lineRule="auto"/>
              <w:ind w:right="1436" w:firstLine="375"/>
              <w:rPr>
                <w:rFonts w:ascii="Times New Roman" w:hAnsi="Times New Roman" w:cs="Times New Roman"/>
                <w:sz w:val="26"/>
                <w:szCs w:val="26"/>
              </w:rPr>
            </w:pPr>
            <w:r w:rsidRPr="00AD60A7">
              <w:rPr>
                <w:rFonts w:ascii="Times New Roman" w:hAnsi="Times New Roman" w:cs="Times New Roman"/>
                <w:sz w:val="26"/>
                <w:szCs w:val="26"/>
              </w:rPr>
              <w:t>2) не</w:t>
            </w:r>
            <w:r w:rsidRPr="00AD60A7">
              <w:rPr>
                <w:rFonts w:ascii="Times New Roman" w:hAnsi="Times New Roman" w:cs="Times New Roman"/>
                <w:sz w:val="26"/>
                <w:szCs w:val="26"/>
              </w:rPr>
              <w:softHyphen/>
              <w:t>ком</w:t>
            </w:r>
            <w:r w:rsidRPr="00AD60A7">
              <w:rPr>
                <w:rFonts w:ascii="Times New Roman" w:hAnsi="Times New Roman" w:cs="Times New Roman"/>
                <w:sz w:val="26"/>
                <w:szCs w:val="26"/>
              </w:rPr>
              <w:softHyphen/>
              <w:t>мер</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ские организации</w:t>
            </w:r>
          </w:p>
        </w:tc>
      </w:tr>
    </w:tbl>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p w:rsidR="006A7931" w:rsidRPr="00AD60A7" w:rsidRDefault="006A7931" w:rsidP="006A7931">
      <w:pPr>
        <w:shd w:val="clear" w:color="auto" w:fill="FFFFFF"/>
        <w:spacing w:after="240"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Запишите в ответ цифры, рас</w:t>
      </w:r>
      <w:r w:rsidRPr="00AD60A7">
        <w:rPr>
          <w:rFonts w:ascii="Times New Roman" w:hAnsi="Times New Roman" w:cs="Times New Roman"/>
          <w:sz w:val="26"/>
          <w:szCs w:val="26"/>
        </w:rPr>
        <w:softHyphen/>
        <w:t>по</w:t>
      </w:r>
      <w:r w:rsidRPr="00AD60A7">
        <w:rPr>
          <w:rFonts w:ascii="Times New Roman" w:hAnsi="Times New Roman" w:cs="Times New Roman"/>
          <w:sz w:val="26"/>
          <w:szCs w:val="26"/>
        </w:rPr>
        <w:softHyphen/>
        <w:t>ло</w:t>
      </w:r>
      <w:r w:rsidRPr="00AD60A7">
        <w:rPr>
          <w:rFonts w:ascii="Times New Roman" w:hAnsi="Times New Roman" w:cs="Times New Roman"/>
          <w:sz w:val="26"/>
          <w:szCs w:val="26"/>
        </w:rPr>
        <w:softHyphen/>
        <w:t>жив их в порядке, со</w:t>
      </w:r>
      <w:r w:rsidRPr="00AD60A7">
        <w:rPr>
          <w:rFonts w:ascii="Times New Roman" w:hAnsi="Times New Roman" w:cs="Times New Roman"/>
          <w:sz w:val="26"/>
          <w:szCs w:val="26"/>
        </w:rPr>
        <w:softHyphen/>
        <w:t>от</w:t>
      </w:r>
      <w:r w:rsidRPr="00AD60A7">
        <w:rPr>
          <w:rFonts w:ascii="Times New Roman" w:hAnsi="Times New Roman" w:cs="Times New Roman"/>
          <w:sz w:val="26"/>
          <w:szCs w:val="26"/>
        </w:rPr>
        <w:softHyphen/>
        <w:t>вет</w:t>
      </w:r>
      <w:r w:rsidRPr="00AD60A7">
        <w:rPr>
          <w:rFonts w:ascii="Times New Roman" w:hAnsi="Times New Roman" w:cs="Times New Roman"/>
          <w:sz w:val="26"/>
          <w:szCs w:val="26"/>
        </w:rPr>
        <w:softHyphen/>
        <w:t>ству</w:t>
      </w:r>
      <w:r w:rsidRPr="00AD60A7">
        <w:rPr>
          <w:rFonts w:ascii="Times New Roman" w:hAnsi="Times New Roman" w:cs="Times New Roman"/>
          <w:sz w:val="26"/>
          <w:szCs w:val="26"/>
        </w:rPr>
        <w:softHyphen/>
        <w:t>ю</w:t>
      </w:r>
      <w:r w:rsidRPr="00AD60A7">
        <w:rPr>
          <w:rFonts w:ascii="Times New Roman" w:hAnsi="Times New Roman" w:cs="Times New Roman"/>
          <w:sz w:val="26"/>
          <w:szCs w:val="26"/>
        </w:rPr>
        <w:softHyphen/>
        <w:t>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6A7931" w:rsidRPr="00AD60A7" w:rsidTr="00481D7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Д</w:t>
            </w:r>
          </w:p>
        </w:tc>
      </w:tr>
      <w:tr w:rsidR="006A7931" w:rsidRPr="00AD60A7" w:rsidTr="00481D7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r>
    </w:tbl>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11.</w:t>
      </w:r>
      <w:r w:rsidRPr="00AD60A7">
        <w:rPr>
          <w:b/>
          <w:color w:val="000000"/>
          <w:sz w:val="26"/>
          <w:szCs w:val="26"/>
        </w:rPr>
        <w:t xml:space="preserve"> Установите со</w:t>
      </w:r>
      <w:r w:rsidRPr="00AD60A7">
        <w:rPr>
          <w:b/>
          <w:color w:val="000000"/>
          <w:sz w:val="26"/>
          <w:szCs w:val="26"/>
        </w:rPr>
        <w:softHyphen/>
        <w:t>от</w:t>
      </w:r>
      <w:r w:rsidRPr="00AD60A7">
        <w:rPr>
          <w:b/>
          <w:color w:val="000000"/>
          <w:sz w:val="26"/>
          <w:szCs w:val="26"/>
        </w:rPr>
        <w:softHyphen/>
        <w:t>вет</w:t>
      </w:r>
      <w:r w:rsidRPr="00AD60A7">
        <w:rPr>
          <w:b/>
          <w:color w:val="000000"/>
          <w:sz w:val="26"/>
          <w:szCs w:val="26"/>
        </w:rPr>
        <w:softHyphen/>
        <w:t>ствие между организационно-правовыми фор</w:t>
      </w:r>
      <w:r w:rsidRPr="00AD60A7">
        <w:rPr>
          <w:b/>
          <w:color w:val="000000"/>
          <w:sz w:val="26"/>
          <w:szCs w:val="26"/>
        </w:rPr>
        <w:softHyphen/>
        <w:t>ма</w:t>
      </w:r>
      <w:r w:rsidRPr="00AD60A7">
        <w:rPr>
          <w:b/>
          <w:color w:val="000000"/>
          <w:sz w:val="26"/>
          <w:szCs w:val="26"/>
        </w:rPr>
        <w:softHyphen/>
        <w:t>ми и ви</w:t>
      </w:r>
      <w:r w:rsidRPr="00AD60A7">
        <w:rPr>
          <w:b/>
          <w:color w:val="000000"/>
          <w:sz w:val="26"/>
          <w:szCs w:val="26"/>
        </w:rPr>
        <w:softHyphen/>
        <w:t>да</w:t>
      </w:r>
      <w:r w:rsidRPr="00AD60A7">
        <w:rPr>
          <w:b/>
          <w:color w:val="000000"/>
          <w:sz w:val="26"/>
          <w:szCs w:val="26"/>
        </w:rPr>
        <w:softHyphen/>
        <w:t>ми юри</w:t>
      </w:r>
      <w:r w:rsidRPr="00AD60A7">
        <w:rPr>
          <w:b/>
          <w:color w:val="000000"/>
          <w:sz w:val="26"/>
          <w:szCs w:val="26"/>
        </w:rPr>
        <w:softHyphen/>
        <w:t>ди</w:t>
      </w:r>
      <w:r w:rsidRPr="00AD60A7">
        <w:rPr>
          <w:b/>
          <w:color w:val="000000"/>
          <w:sz w:val="26"/>
          <w:szCs w:val="26"/>
        </w:rPr>
        <w:softHyphen/>
        <w:t>че</w:t>
      </w:r>
      <w:r w:rsidRPr="00AD60A7">
        <w:rPr>
          <w:b/>
          <w:color w:val="000000"/>
          <w:sz w:val="26"/>
          <w:szCs w:val="26"/>
        </w:rPr>
        <w:softHyphen/>
        <w:t>ских лиц: к каж</w:t>
      </w:r>
      <w:r w:rsidRPr="00AD60A7">
        <w:rPr>
          <w:b/>
          <w:color w:val="000000"/>
          <w:sz w:val="26"/>
          <w:szCs w:val="26"/>
        </w:rPr>
        <w:softHyphen/>
        <w:t>дой позиции, дан</w:t>
      </w:r>
      <w:r w:rsidRPr="00AD60A7">
        <w:rPr>
          <w:b/>
          <w:color w:val="000000"/>
          <w:sz w:val="26"/>
          <w:szCs w:val="26"/>
        </w:rPr>
        <w:softHyphen/>
        <w:t>ной в пер</w:t>
      </w:r>
      <w:r w:rsidRPr="00AD60A7">
        <w:rPr>
          <w:b/>
          <w:color w:val="000000"/>
          <w:sz w:val="26"/>
          <w:szCs w:val="26"/>
        </w:rPr>
        <w:softHyphen/>
        <w:t>вом столбце, под</w:t>
      </w:r>
      <w:r w:rsidRPr="00AD60A7">
        <w:rPr>
          <w:b/>
          <w:color w:val="000000"/>
          <w:sz w:val="26"/>
          <w:szCs w:val="26"/>
        </w:rPr>
        <w:softHyphen/>
        <w:t>бе</w:t>
      </w:r>
      <w:r w:rsidRPr="00AD60A7">
        <w:rPr>
          <w:b/>
          <w:color w:val="000000"/>
          <w:sz w:val="26"/>
          <w:szCs w:val="26"/>
        </w:rPr>
        <w:softHyphen/>
        <w:t>ри</w:t>
      </w:r>
      <w:r w:rsidRPr="00AD60A7">
        <w:rPr>
          <w:b/>
          <w:color w:val="000000"/>
          <w:sz w:val="26"/>
          <w:szCs w:val="26"/>
        </w:rPr>
        <w:softHyphen/>
        <w:t>те со</w:t>
      </w:r>
      <w:r w:rsidRPr="00AD60A7">
        <w:rPr>
          <w:b/>
          <w:color w:val="000000"/>
          <w:sz w:val="26"/>
          <w:szCs w:val="26"/>
        </w:rPr>
        <w:softHyphen/>
        <w:t>от</w:t>
      </w:r>
      <w:r w:rsidRPr="00AD60A7">
        <w:rPr>
          <w:b/>
          <w:color w:val="000000"/>
          <w:sz w:val="26"/>
          <w:szCs w:val="26"/>
        </w:rPr>
        <w:softHyphen/>
        <w:t>вет</w:t>
      </w:r>
      <w:r w:rsidRPr="00AD60A7">
        <w:rPr>
          <w:b/>
          <w:color w:val="000000"/>
          <w:sz w:val="26"/>
          <w:szCs w:val="26"/>
        </w:rPr>
        <w:softHyphen/>
        <w:t>ству</w:t>
      </w:r>
      <w:r w:rsidRPr="00AD60A7">
        <w:rPr>
          <w:b/>
          <w:color w:val="000000"/>
          <w:sz w:val="26"/>
          <w:szCs w:val="26"/>
        </w:rPr>
        <w:softHyphen/>
        <w:t>ю</w:t>
      </w:r>
      <w:r w:rsidRPr="00AD60A7">
        <w:rPr>
          <w:b/>
          <w:color w:val="000000"/>
          <w:sz w:val="26"/>
          <w:szCs w:val="26"/>
        </w:rPr>
        <w:softHyphen/>
        <w:t>щую по</w:t>
      </w:r>
      <w:r w:rsidRPr="00AD60A7">
        <w:rPr>
          <w:b/>
          <w:color w:val="000000"/>
          <w:sz w:val="26"/>
          <w:szCs w:val="26"/>
        </w:rPr>
        <w:softHyphen/>
        <w:t>зи</w:t>
      </w:r>
      <w:r w:rsidRPr="00AD60A7">
        <w:rPr>
          <w:b/>
          <w:color w:val="000000"/>
          <w:sz w:val="26"/>
          <w:szCs w:val="26"/>
        </w:rPr>
        <w:softHyphen/>
        <w:t>цию из вто</w:t>
      </w:r>
      <w:r w:rsidRPr="00AD60A7">
        <w:rPr>
          <w:b/>
          <w:color w:val="000000"/>
          <w:sz w:val="26"/>
          <w:szCs w:val="26"/>
        </w:rPr>
        <w:softHyphen/>
        <w:t>ро</w:t>
      </w:r>
      <w:r w:rsidRPr="00AD60A7">
        <w:rPr>
          <w:b/>
          <w:color w:val="000000"/>
          <w:sz w:val="26"/>
          <w:szCs w:val="26"/>
        </w:rPr>
        <w:softHyphen/>
        <w:t>го столбца.</w:t>
      </w:r>
    </w:p>
    <w:p w:rsidR="006A7931" w:rsidRPr="00AD60A7" w:rsidRDefault="006A7931" w:rsidP="006A7931">
      <w:pPr>
        <w:shd w:val="clear" w:color="auto" w:fill="FFFFFF"/>
        <w:spacing w:line="240" w:lineRule="auto"/>
        <w:jc w:val="both"/>
        <w:rPr>
          <w:rFonts w:ascii="Times New Roman" w:hAnsi="Times New Roman" w:cs="Times New Roman"/>
          <w:b/>
          <w:sz w:val="26"/>
          <w:szCs w:val="26"/>
        </w:rPr>
      </w:pPr>
      <w:r w:rsidRPr="00AD60A7">
        <w:rPr>
          <w:rFonts w:ascii="Times New Roman" w:hAnsi="Times New Roman" w:cs="Times New Roman"/>
          <w:b/>
          <w:sz w:val="26"/>
          <w:szCs w:val="26"/>
        </w:rPr>
        <w:t> </w:t>
      </w:r>
    </w:p>
    <w:tbl>
      <w:tblPr>
        <w:tblW w:w="7323" w:type="dxa"/>
        <w:shd w:val="clear" w:color="auto" w:fill="FFFFFF"/>
        <w:tblLayout w:type="fixed"/>
        <w:tblCellMar>
          <w:top w:w="15" w:type="dxa"/>
          <w:left w:w="15" w:type="dxa"/>
          <w:bottom w:w="15" w:type="dxa"/>
          <w:right w:w="15" w:type="dxa"/>
        </w:tblCellMar>
        <w:tblLook w:val="04A0"/>
      </w:tblPr>
      <w:tblGrid>
        <w:gridCol w:w="4738"/>
        <w:gridCol w:w="240"/>
        <w:gridCol w:w="2345"/>
      </w:tblGrid>
      <w:tr w:rsidR="006A7931" w:rsidRPr="00AD60A7" w:rsidTr="00481D7C">
        <w:tc>
          <w:tcPr>
            <w:tcW w:w="473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ОРГАНИЗАЦИОННО-ПРАВОВЫЕ ФОРМЫ ЮРИ</w:t>
            </w:r>
            <w:r w:rsidRPr="00AD60A7">
              <w:rPr>
                <w:rFonts w:ascii="Times New Roman" w:hAnsi="Times New Roman" w:cs="Times New Roman"/>
                <w:sz w:val="26"/>
                <w:szCs w:val="26"/>
              </w:rPr>
              <w:softHyphen/>
              <w:t>ДИ</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СКИХ ЛИЦ</w:t>
            </w:r>
          </w:p>
        </w:tc>
        <w:tc>
          <w:tcPr>
            <w:tcW w:w="24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2345"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ind w:right="257"/>
              <w:jc w:val="center"/>
              <w:rPr>
                <w:rFonts w:ascii="Times New Roman" w:hAnsi="Times New Roman" w:cs="Times New Roman"/>
                <w:sz w:val="26"/>
                <w:szCs w:val="26"/>
              </w:rPr>
            </w:pPr>
            <w:r w:rsidRPr="00AD60A7">
              <w:rPr>
                <w:rFonts w:ascii="Times New Roman" w:hAnsi="Times New Roman" w:cs="Times New Roman"/>
                <w:sz w:val="26"/>
                <w:szCs w:val="26"/>
              </w:rPr>
              <w:t>ВИДЫ ЮРИ</w:t>
            </w:r>
            <w:r w:rsidRPr="00AD60A7">
              <w:rPr>
                <w:rFonts w:ascii="Times New Roman" w:hAnsi="Times New Roman" w:cs="Times New Roman"/>
                <w:sz w:val="26"/>
                <w:szCs w:val="26"/>
              </w:rPr>
              <w:softHyphen/>
              <w:t>ДИ</w:t>
            </w:r>
            <w:r w:rsidRPr="00AD60A7">
              <w:rPr>
                <w:rFonts w:ascii="Times New Roman" w:hAnsi="Times New Roman" w:cs="Times New Roman"/>
                <w:sz w:val="26"/>
                <w:szCs w:val="26"/>
              </w:rPr>
              <w:softHyphen/>
              <w:t>ЧЕ</w:t>
            </w:r>
            <w:r w:rsidRPr="00AD60A7">
              <w:rPr>
                <w:rFonts w:ascii="Times New Roman" w:hAnsi="Times New Roman" w:cs="Times New Roman"/>
                <w:sz w:val="26"/>
                <w:szCs w:val="26"/>
              </w:rPr>
              <w:softHyphen/>
              <w:t>СКИХ ЛИЦ</w:t>
            </w:r>
          </w:p>
        </w:tc>
      </w:tr>
      <w:tr w:rsidR="006A7931" w:rsidRPr="00AD60A7" w:rsidTr="00481D7C">
        <w:tc>
          <w:tcPr>
            <w:tcW w:w="4738"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lastRenderedPageBreak/>
              <w:t>A) производственные ко</w:t>
            </w:r>
            <w:r w:rsidRPr="00AD60A7">
              <w:rPr>
                <w:rFonts w:ascii="Times New Roman" w:hAnsi="Times New Roman" w:cs="Times New Roman"/>
                <w:sz w:val="26"/>
                <w:szCs w:val="26"/>
              </w:rPr>
              <w:softHyphen/>
              <w:t>опе</w:t>
            </w:r>
            <w:r w:rsidRPr="00AD60A7">
              <w:rPr>
                <w:rFonts w:ascii="Times New Roman" w:hAnsi="Times New Roman" w:cs="Times New Roman"/>
                <w:sz w:val="26"/>
                <w:szCs w:val="26"/>
              </w:rPr>
              <w:softHyphen/>
              <w:t>ра</w:t>
            </w:r>
            <w:r w:rsidRPr="00AD60A7">
              <w:rPr>
                <w:rFonts w:ascii="Times New Roman" w:hAnsi="Times New Roman" w:cs="Times New Roman"/>
                <w:sz w:val="26"/>
                <w:szCs w:val="26"/>
              </w:rPr>
              <w:softHyphen/>
              <w:t>ти</w:t>
            </w:r>
            <w:r w:rsidRPr="00AD60A7">
              <w:rPr>
                <w:rFonts w:ascii="Times New Roman" w:hAnsi="Times New Roman" w:cs="Times New Roman"/>
                <w:sz w:val="26"/>
                <w:szCs w:val="26"/>
              </w:rPr>
              <w:softHyphen/>
              <w:t>вы</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Б) му</w:t>
            </w:r>
            <w:r w:rsidRPr="00AD60A7">
              <w:rPr>
                <w:rFonts w:ascii="Times New Roman" w:hAnsi="Times New Roman" w:cs="Times New Roman"/>
                <w:sz w:val="26"/>
                <w:szCs w:val="26"/>
              </w:rPr>
              <w:softHyphen/>
              <w:t>ни</w:t>
            </w:r>
            <w:r w:rsidRPr="00AD60A7">
              <w:rPr>
                <w:rFonts w:ascii="Times New Roman" w:hAnsi="Times New Roman" w:cs="Times New Roman"/>
                <w:sz w:val="26"/>
                <w:szCs w:val="26"/>
              </w:rPr>
              <w:softHyphen/>
              <w:t>ци</w:t>
            </w:r>
            <w:r w:rsidRPr="00AD60A7">
              <w:rPr>
                <w:rFonts w:ascii="Times New Roman" w:hAnsi="Times New Roman" w:cs="Times New Roman"/>
                <w:sz w:val="26"/>
                <w:szCs w:val="26"/>
              </w:rPr>
              <w:softHyphen/>
              <w:t>паль</w:t>
            </w:r>
            <w:r w:rsidRPr="00AD60A7">
              <w:rPr>
                <w:rFonts w:ascii="Times New Roman" w:hAnsi="Times New Roman" w:cs="Times New Roman"/>
                <w:sz w:val="26"/>
                <w:szCs w:val="26"/>
              </w:rPr>
              <w:softHyphen/>
              <w:t>ные уни</w:t>
            </w:r>
            <w:r w:rsidRPr="00AD60A7">
              <w:rPr>
                <w:rFonts w:ascii="Times New Roman" w:hAnsi="Times New Roman" w:cs="Times New Roman"/>
                <w:sz w:val="26"/>
                <w:szCs w:val="26"/>
              </w:rPr>
              <w:softHyphen/>
              <w:t>тар</w:t>
            </w:r>
            <w:r w:rsidRPr="00AD60A7">
              <w:rPr>
                <w:rFonts w:ascii="Times New Roman" w:hAnsi="Times New Roman" w:cs="Times New Roman"/>
                <w:sz w:val="26"/>
                <w:szCs w:val="26"/>
              </w:rPr>
              <w:softHyphen/>
              <w:t>ные предприятия</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B) потребительские ко</w:t>
            </w:r>
            <w:r w:rsidRPr="00AD60A7">
              <w:rPr>
                <w:rFonts w:ascii="Times New Roman" w:hAnsi="Times New Roman" w:cs="Times New Roman"/>
                <w:sz w:val="26"/>
                <w:szCs w:val="26"/>
              </w:rPr>
              <w:softHyphen/>
              <w:t>опе</w:t>
            </w:r>
            <w:r w:rsidRPr="00AD60A7">
              <w:rPr>
                <w:rFonts w:ascii="Times New Roman" w:hAnsi="Times New Roman" w:cs="Times New Roman"/>
                <w:sz w:val="26"/>
                <w:szCs w:val="26"/>
              </w:rPr>
              <w:softHyphen/>
              <w:t>ра</w:t>
            </w:r>
            <w:r w:rsidRPr="00AD60A7">
              <w:rPr>
                <w:rFonts w:ascii="Times New Roman" w:hAnsi="Times New Roman" w:cs="Times New Roman"/>
                <w:sz w:val="26"/>
                <w:szCs w:val="26"/>
              </w:rPr>
              <w:softHyphen/>
              <w:t>ти</w:t>
            </w:r>
            <w:r w:rsidRPr="00AD60A7">
              <w:rPr>
                <w:rFonts w:ascii="Times New Roman" w:hAnsi="Times New Roman" w:cs="Times New Roman"/>
                <w:sz w:val="26"/>
                <w:szCs w:val="26"/>
              </w:rPr>
              <w:softHyphen/>
              <w:t>вы</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Г) хо</w:t>
            </w:r>
            <w:r w:rsidRPr="00AD60A7">
              <w:rPr>
                <w:rFonts w:ascii="Times New Roman" w:hAnsi="Times New Roman" w:cs="Times New Roman"/>
                <w:sz w:val="26"/>
                <w:szCs w:val="26"/>
              </w:rPr>
              <w:softHyphen/>
              <w:t>зяй</w:t>
            </w:r>
            <w:r w:rsidRPr="00AD60A7">
              <w:rPr>
                <w:rFonts w:ascii="Times New Roman" w:hAnsi="Times New Roman" w:cs="Times New Roman"/>
                <w:sz w:val="26"/>
                <w:szCs w:val="26"/>
              </w:rPr>
              <w:softHyphen/>
              <w:t>ствен</w:t>
            </w:r>
            <w:r w:rsidRPr="00AD60A7">
              <w:rPr>
                <w:rFonts w:ascii="Times New Roman" w:hAnsi="Times New Roman" w:cs="Times New Roman"/>
                <w:sz w:val="26"/>
                <w:szCs w:val="26"/>
              </w:rPr>
              <w:softHyphen/>
              <w:t>ные общества</w:t>
            </w:r>
          </w:p>
          <w:p w:rsidR="006A7931" w:rsidRPr="00AD60A7" w:rsidRDefault="006A7931" w:rsidP="00481D7C">
            <w:pPr>
              <w:spacing w:line="240" w:lineRule="auto"/>
              <w:ind w:firstLine="375"/>
              <w:rPr>
                <w:rFonts w:ascii="Times New Roman" w:hAnsi="Times New Roman" w:cs="Times New Roman"/>
                <w:sz w:val="26"/>
                <w:szCs w:val="26"/>
              </w:rPr>
            </w:pPr>
            <w:r w:rsidRPr="00AD60A7">
              <w:rPr>
                <w:rFonts w:ascii="Times New Roman" w:hAnsi="Times New Roman" w:cs="Times New Roman"/>
                <w:sz w:val="26"/>
                <w:szCs w:val="26"/>
              </w:rPr>
              <w:t>Д) бла</w:t>
            </w:r>
            <w:r w:rsidRPr="00AD60A7">
              <w:rPr>
                <w:rFonts w:ascii="Times New Roman" w:hAnsi="Times New Roman" w:cs="Times New Roman"/>
                <w:sz w:val="26"/>
                <w:szCs w:val="26"/>
              </w:rPr>
              <w:softHyphen/>
              <w:t>го</w:t>
            </w:r>
            <w:r w:rsidRPr="00AD60A7">
              <w:rPr>
                <w:rFonts w:ascii="Times New Roman" w:hAnsi="Times New Roman" w:cs="Times New Roman"/>
                <w:sz w:val="26"/>
                <w:szCs w:val="26"/>
              </w:rPr>
              <w:softHyphen/>
              <w:t>тво</w:t>
            </w:r>
            <w:r w:rsidRPr="00AD60A7">
              <w:rPr>
                <w:rFonts w:ascii="Times New Roman" w:hAnsi="Times New Roman" w:cs="Times New Roman"/>
                <w:sz w:val="26"/>
                <w:szCs w:val="26"/>
              </w:rPr>
              <w:softHyphen/>
              <w:t>ри</w:t>
            </w:r>
            <w:r w:rsidRPr="00AD60A7">
              <w:rPr>
                <w:rFonts w:ascii="Times New Roman" w:hAnsi="Times New Roman" w:cs="Times New Roman"/>
                <w:sz w:val="26"/>
                <w:szCs w:val="26"/>
              </w:rPr>
              <w:softHyphen/>
              <w:t>тель</w:t>
            </w:r>
            <w:r w:rsidRPr="00AD60A7">
              <w:rPr>
                <w:rFonts w:ascii="Times New Roman" w:hAnsi="Times New Roman" w:cs="Times New Roman"/>
                <w:sz w:val="26"/>
                <w:szCs w:val="26"/>
              </w:rPr>
              <w:softHyphen/>
              <w:t>ные фонды</w:t>
            </w:r>
          </w:p>
        </w:tc>
        <w:tc>
          <w:tcPr>
            <w:tcW w:w="24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2345"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right="257" w:firstLine="375"/>
              <w:rPr>
                <w:rFonts w:ascii="Times New Roman" w:hAnsi="Times New Roman" w:cs="Times New Roman"/>
                <w:sz w:val="26"/>
                <w:szCs w:val="26"/>
              </w:rPr>
            </w:pPr>
            <w:r w:rsidRPr="00AD60A7">
              <w:rPr>
                <w:rFonts w:ascii="Times New Roman" w:hAnsi="Times New Roman" w:cs="Times New Roman"/>
                <w:sz w:val="26"/>
                <w:szCs w:val="26"/>
              </w:rPr>
              <w:t>1) коммерческие</w:t>
            </w:r>
          </w:p>
          <w:p w:rsidR="006A7931" w:rsidRPr="00AD60A7" w:rsidRDefault="006A7931" w:rsidP="00481D7C">
            <w:pPr>
              <w:spacing w:line="240" w:lineRule="auto"/>
              <w:ind w:right="257" w:firstLine="375"/>
              <w:rPr>
                <w:rFonts w:ascii="Times New Roman" w:hAnsi="Times New Roman" w:cs="Times New Roman"/>
                <w:sz w:val="26"/>
                <w:szCs w:val="26"/>
              </w:rPr>
            </w:pPr>
            <w:r w:rsidRPr="00AD60A7">
              <w:rPr>
                <w:rFonts w:ascii="Times New Roman" w:hAnsi="Times New Roman" w:cs="Times New Roman"/>
                <w:sz w:val="26"/>
                <w:szCs w:val="26"/>
              </w:rPr>
              <w:t>2) некоммерческие</w:t>
            </w:r>
          </w:p>
        </w:tc>
      </w:tr>
    </w:tbl>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p w:rsidR="006A7931" w:rsidRPr="00AD60A7" w:rsidRDefault="006A7931" w:rsidP="006A7931">
      <w:pPr>
        <w:shd w:val="clear" w:color="auto" w:fill="FFFFFF"/>
        <w:spacing w:after="240"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Запишите в ответ цифры, рас</w:t>
      </w:r>
      <w:r w:rsidRPr="00AD60A7">
        <w:rPr>
          <w:rFonts w:ascii="Times New Roman" w:hAnsi="Times New Roman" w:cs="Times New Roman"/>
          <w:sz w:val="26"/>
          <w:szCs w:val="26"/>
        </w:rPr>
        <w:softHyphen/>
        <w:t>по</w:t>
      </w:r>
      <w:r w:rsidRPr="00AD60A7">
        <w:rPr>
          <w:rFonts w:ascii="Times New Roman" w:hAnsi="Times New Roman" w:cs="Times New Roman"/>
          <w:sz w:val="26"/>
          <w:szCs w:val="26"/>
        </w:rPr>
        <w:softHyphen/>
        <w:t>ло</w:t>
      </w:r>
      <w:r w:rsidRPr="00AD60A7">
        <w:rPr>
          <w:rFonts w:ascii="Times New Roman" w:hAnsi="Times New Roman" w:cs="Times New Roman"/>
          <w:sz w:val="26"/>
          <w:szCs w:val="26"/>
        </w:rPr>
        <w:softHyphen/>
        <w:t>жив их в порядке, со</w:t>
      </w:r>
      <w:r w:rsidRPr="00AD60A7">
        <w:rPr>
          <w:rFonts w:ascii="Times New Roman" w:hAnsi="Times New Roman" w:cs="Times New Roman"/>
          <w:sz w:val="26"/>
          <w:szCs w:val="26"/>
        </w:rPr>
        <w:softHyphen/>
        <w:t>от</w:t>
      </w:r>
      <w:r w:rsidRPr="00AD60A7">
        <w:rPr>
          <w:rFonts w:ascii="Times New Roman" w:hAnsi="Times New Roman" w:cs="Times New Roman"/>
          <w:sz w:val="26"/>
          <w:szCs w:val="26"/>
        </w:rPr>
        <w:softHyphen/>
        <w:t>вет</w:t>
      </w:r>
      <w:r w:rsidRPr="00AD60A7">
        <w:rPr>
          <w:rFonts w:ascii="Times New Roman" w:hAnsi="Times New Roman" w:cs="Times New Roman"/>
          <w:sz w:val="26"/>
          <w:szCs w:val="26"/>
        </w:rPr>
        <w:softHyphen/>
        <w:t>ству</w:t>
      </w:r>
      <w:r w:rsidRPr="00AD60A7">
        <w:rPr>
          <w:rFonts w:ascii="Times New Roman" w:hAnsi="Times New Roman" w:cs="Times New Roman"/>
          <w:sz w:val="26"/>
          <w:szCs w:val="26"/>
        </w:rPr>
        <w:softHyphen/>
        <w:t>ю</w:t>
      </w:r>
      <w:r w:rsidRPr="00AD60A7">
        <w:rPr>
          <w:rFonts w:ascii="Times New Roman" w:hAnsi="Times New Roman" w:cs="Times New Roman"/>
          <w:sz w:val="26"/>
          <w:szCs w:val="26"/>
        </w:rPr>
        <w:softHyphen/>
        <w:t>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6A7931" w:rsidRPr="00AD60A7" w:rsidTr="00481D7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Д</w:t>
            </w:r>
          </w:p>
        </w:tc>
      </w:tr>
      <w:tr w:rsidR="006A7931" w:rsidRPr="00AD60A7" w:rsidTr="00481D7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r>
    </w:tbl>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12.</w:t>
      </w:r>
      <w:r w:rsidRPr="00AD60A7">
        <w:rPr>
          <w:b/>
          <w:color w:val="000000"/>
          <w:sz w:val="26"/>
          <w:szCs w:val="26"/>
        </w:rPr>
        <w:t xml:space="preserve"> Установите соответствие между организационно-правовой формой юридических лиц и их видами: к каждой позиции, данной в первом столбце, подберите соответствующую позицию из второго столбца.</w:t>
      </w:r>
    </w:p>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tbl>
      <w:tblPr>
        <w:tblW w:w="8200" w:type="dxa"/>
        <w:shd w:val="clear" w:color="auto" w:fill="FFFFFF"/>
        <w:tblCellMar>
          <w:top w:w="15" w:type="dxa"/>
          <w:left w:w="15" w:type="dxa"/>
          <w:bottom w:w="15" w:type="dxa"/>
          <w:right w:w="15" w:type="dxa"/>
        </w:tblCellMar>
        <w:tblLook w:val="04A0"/>
      </w:tblPr>
      <w:tblGrid>
        <w:gridCol w:w="4230"/>
        <w:gridCol w:w="230"/>
        <w:gridCol w:w="3740"/>
      </w:tblGrid>
      <w:tr w:rsidR="006A7931" w:rsidRPr="00AD60A7" w:rsidTr="00481D7C">
        <w:tc>
          <w:tcPr>
            <w:tcW w:w="4500"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ОРГАНИЗАЦИОННО-ПРАВОВАЯ ФОРМА</w:t>
            </w:r>
          </w:p>
        </w:tc>
        <w:tc>
          <w:tcPr>
            <w:tcW w:w="23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3462"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ind w:right="1792"/>
              <w:jc w:val="center"/>
              <w:rPr>
                <w:rFonts w:ascii="Times New Roman" w:hAnsi="Times New Roman" w:cs="Times New Roman"/>
                <w:sz w:val="26"/>
                <w:szCs w:val="26"/>
              </w:rPr>
            </w:pPr>
            <w:r w:rsidRPr="00AD60A7">
              <w:rPr>
                <w:rFonts w:ascii="Times New Roman" w:hAnsi="Times New Roman" w:cs="Times New Roman"/>
                <w:sz w:val="26"/>
                <w:szCs w:val="26"/>
              </w:rPr>
              <w:t>ВИД</w:t>
            </w:r>
          </w:p>
        </w:tc>
      </w:tr>
      <w:tr w:rsidR="006A7931" w:rsidRPr="00AD60A7" w:rsidTr="00481D7C">
        <w:tc>
          <w:tcPr>
            <w:tcW w:w="0" w:type="auto"/>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А) потребительский кооператив</w:t>
            </w:r>
          </w:p>
          <w:p w:rsidR="006A7931" w:rsidRPr="00AD60A7" w:rsidRDefault="006A7931" w:rsidP="00481D7C">
            <w:pPr>
              <w:spacing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Б) полное товарищество</w:t>
            </w:r>
          </w:p>
          <w:p w:rsidR="006A7931" w:rsidRPr="00AD60A7" w:rsidRDefault="006A7931" w:rsidP="00481D7C">
            <w:pPr>
              <w:spacing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В) фермерское хозяйство</w:t>
            </w:r>
          </w:p>
          <w:p w:rsidR="006A7931" w:rsidRPr="00AD60A7" w:rsidRDefault="006A7931" w:rsidP="00481D7C">
            <w:pPr>
              <w:spacing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Г) фонд</w:t>
            </w:r>
          </w:p>
          <w:p w:rsidR="006A7931" w:rsidRPr="00AD60A7" w:rsidRDefault="006A7931" w:rsidP="00481D7C">
            <w:pPr>
              <w:spacing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Д) акционерное общество</w:t>
            </w:r>
          </w:p>
        </w:tc>
        <w:tc>
          <w:tcPr>
            <w:tcW w:w="238" w:type="dxa"/>
            <w:tcBorders>
              <w:top w:val="nil"/>
              <w:left w:val="nil"/>
              <w:bottom w:val="nil"/>
              <w:right w:val="nil"/>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3462" w:type="dxa"/>
            <w:tcBorders>
              <w:top w:val="nil"/>
              <w:left w:val="nil"/>
              <w:bottom w:val="nil"/>
              <w:right w:val="nil"/>
            </w:tcBorders>
            <w:shd w:val="clear" w:color="auto" w:fill="FFFFFF"/>
            <w:tcMar>
              <w:top w:w="60" w:type="dxa"/>
              <w:left w:w="60" w:type="dxa"/>
              <w:bottom w:w="60" w:type="dxa"/>
              <w:right w:w="60" w:type="dxa"/>
            </w:tcMar>
            <w:hideMark/>
          </w:tcPr>
          <w:p w:rsidR="006A7931" w:rsidRPr="00AD60A7" w:rsidRDefault="006A7931" w:rsidP="00481D7C">
            <w:pPr>
              <w:spacing w:line="240" w:lineRule="auto"/>
              <w:ind w:right="1792" w:firstLine="375"/>
              <w:rPr>
                <w:rFonts w:ascii="Times New Roman" w:hAnsi="Times New Roman" w:cs="Times New Roman"/>
                <w:sz w:val="26"/>
                <w:szCs w:val="26"/>
              </w:rPr>
            </w:pPr>
            <w:r w:rsidRPr="00AD60A7">
              <w:rPr>
                <w:rFonts w:ascii="Times New Roman" w:hAnsi="Times New Roman" w:cs="Times New Roman"/>
                <w:sz w:val="26"/>
                <w:szCs w:val="26"/>
              </w:rPr>
              <w:t>1) коммерческие</w:t>
            </w:r>
          </w:p>
          <w:p w:rsidR="006A7931" w:rsidRPr="00AD60A7" w:rsidRDefault="006A7931" w:rsidP="00481D7C">
            <w:pPr>
              <w:spacing w:line="240" w:lineRule="auto"/>
              <w:ind w:right="1792" w:firstLine="375"/>
              <w:rPr>
                <w:rFonts w:ascii="Times New Roman" w:hAnsi="Times New Roman" w:cs="Times New Roman"/>
                <w:sz w:val="26"/>
                <w:szCs w:val="26"/>
              </w:rPr>
            </w:pPr>
            <w:r w:rsidRPr="00AD60A7">
              <w:rPr>
                <w:rFonts w:ascii="Times New Roman" w:hAnsi="Times New Roman" w:cs="Times New Roman"/>
                <w:sz w:val="26"/>
                <w:szCs w:val="26"/>
              </w:rPr>
              <w:t>2) некоммерческие</w:t>
            </w:r>
          </w:p>
        </w:tc>
      </w:tr>
    </w:tbl>
    <w:p w:rsidR="006A7931" w:rsidRPr="00AD60A7" w:rsidRDefault="006A7931" w:rsidP="006A7931">
      <w:pPr>
        <w:shd w:val="clear" w:color="auto" w:fill="FFFFFF"/>
        <w:spacing w:line="240" w:lineRule="auto"/>
        <w:jc w:val="both"/>
        <w:rPr>
          <w:rFonts w:ascii="Times New Roman" w:hAnsi="Times New Roman" w:cs="Times New Roman"/>
          <w:sz w:val="26"/>
          <w:szCs w:val="26"/>
        </w:rPr>
      </w:pPr>
      <w:r w:rsidRPr="00AD60A7">
        <w:rPr>
          <w:rFonts w:ascii="Times New Roman" w:hAnsi="Times New Roman" w:cs="Times New Roman"/>
          <w:sz w:val="26"/>
          <w:szCs w:val="26"/>
        </w:rPr>
        <w:t> </w:t>
      </w:r>
    </w:p>
    <w:p w:rsidR="006A7931" w:rsidRPr="00AD60A7" w:rsidRDefault="006A7931" w:rsidP="006A7931">
      <w:pPr>
        <w:shd w:val="clear" w:color="auto" w:fill="FFFFFF"/>
        <w:spacing w:after="240" w:line="240" w:lineRule="auto"/>
        <w:ind w:firstLine="375"/>
        <w:jc w:val="both"/>
        <w:rPr>
          <w:rFonts w:ascii="Times New Roman" w:hAnsi="Times New Roman" w:cs="Times New Roman"/>
          <w:sz w:val="26"/>
          <w:szCs w:val="26"/>
        </w:rPr>
      </w:pPr>
      <w:r w:rsidRPr="00AD60A7">
        <w:rPr>
          <w:rFonts w:ascii="Times New Roman" w:hAnsi="Times New Roman" w:cs="Times New Roman"/>
          <w:sz w:val="26"/>
          <w:szCs w:val="26"/>
        </w:rPr>
        <w:t>Запишите в ответ цифры, рас</w:t>
      </w:r>
      <w:r w:rsidRPr="00AD60A7">
        <w:rPr>
          <w:rFonts w:ascii="Times New Roman" w:hAnsi="Times New Roman" w:cs="Times New Roman"/>
          <w:sz w:val="26"/>
          <w:szCs w:val="26"/>
        </w:rPr>
        <w:softHyphen/>
        <w:t>по</w:t>
      </w:r>
      <w:r w:rsidRPr="00AD60A7">
        <w:rPr>
          <w:rFonts w:ascii="Times New Roman" w:hAnsi="Times New Roman" w:cs="Times New Roman"/>
          <w:sz w:val="26"/>
          <w:szCs w:val="26"/>
        </w:rPr>
        <w:softHyphen/>
        <w:t>ло</w:t>
      </w:r>
      <w:r w:rsidRPr="00AD60A7">
        <w:rPr>
          <w:rFonts w:ascii="Times New Roman" w:hAnsi="Times New Roman" w:cs="Times New Roman"/>
          <w:sz w:val="26"/>
          <w:szCs w:val="26"/>
        </w:rPr>
        <w:softHyphen/>
        <w:t>жив их в порядке, со</w:t>
      </w:r>
      <w:r w:rsidRPr="00AD60A7">
        <w:rPr>
          <w:rFonts w:ascii="Times New Roman" w:hAnsi="Times New Roman" w:cs="Times New Roman"/>
          <w:sz w:val="26"/>
          <w:szCs w:val="26"/>
        </w:rPr>
        <w:softHyphen/>
        <w:t>от</w:t>
      </w:r>
      <w:r w:rsidRPr="00AD60A7">
        <w:rPr>
          <w:rFonts w:ascii="Times New Roman" w:hAnsi="Times New Roman" w:cs="Times New Roman"/>
          <w:sz w:val="26"/>
          <w:szCs w:val="26"/>
        </w:rPr>
        <w:softHyphen/>
        <w:t>вет</w:t>
      </w:r>
      <w:r w:rsidRPr="00AD60A7">
        <w:rPr>
          <w:rFonts w:ascii="Times New Roman" w:hAnsi="Times New Roman" w:cs="Times New Roman"/>
          <w:sz w:val="26"/>
          <w:szCs w:val="26"/>
        </w:rPr>
        <w:softHyphen/>
        <w:t>ству</w:t>
      </w:r>
      <w:r w:rsidRPr="00AD60A7">
        <w:rPr>
          <w:rFonts w:ascii="Times New Roman" w:hAnsi="Times New Roman" w:cs="Times New Roman"/>
          <w:sz w:val="26"/>
          <w:szCs w:val="26"/>
        </w:rPr>
        <w:softHyphen/>
        <w:t>ю</w:t>
      </w:r>
      <w:r w:rsidRPr="00AD60A7">
        <w:rPr>
          <w:rFonts w:ascii="Times New Roman" w:hAnsi="Times New Roman" w:cs="Times New Roman"/>
          <w:sz w:val="26"/>
          <w:szCs w:val="26"/>
        </w:rPr>
        <w:softHyphen/>
        <w:t>щем буквам: </w:t>
      </w:r>
    </w:p>
    <w:tbl>
      <w:tblPr>
        <w:tblW w:w="0" w:type="auto"/>
        <w:shd w:val="clear" w:color="auto" w:fill="FFFFFF"/>
        <w:tblCellMar>
          <w:top w:w="15" w:type="dxa"/>
          <w:left w:w="15" w:type="dxa"/>
          <w:bottom w:w="15" w:type="dxa"/>
          <w:right w:w="15" w:type="dxa"/>
        </w:tblCellMar>
        <w:tblLook w:val="04A0"/>
      </w:tblPr>
      <w:tblGrid>
        <w:gridCol w:w="675"/>
        <w:gridCol w:w="675"/>
        <w:gridCol w:w="675"/>
        <w:gridCol w:w="675"/>
        <w:gridCol w:w="675"/>
      </w:tblGrid>
      <w:tr w:rsidR="006A7931" w:rsidRPr="00AD60A7" w:rsidTr="00481D7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jc w:val="center"/>
              <w:rPr>
                <w:rFonts w:ascii="Times New Roman" w:hAnsi="Times New Roman" w:cs="Times New Roman"/>
                <w:sz w:val="26"/>
                <w:szCs w:val="26"/>
              </w:rPr>
            </w:pPr>
            <w:r w:rsidRPr="00AD60A7">
              <w:rPr>
                <w:rFonts w:ascii="Times New Roman" w:hAnsi="Times New Roman" w:cs="Times New Roman"/>
                <w:sz w:val="26"/>
                <w:szCs w:val="26"/>
              </w:rPr>
              <w:t>Д</w:t>
            </w:r>
          </w:p>
        </w:tc>
      </w:tr>
      <w:tr w:rsidR="006A7931" w:rsidRPr="00AD60A7" w:rsidTr="00481D7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A7931" w:rsidRPr="00AD60A7" w:rsidRDefault="006A7931" w:rsidP="00481D7C">
            <w:pPr>
              <w:spacing w:before="75" w:line="240" w:lineRule="auto"/>
              <w:rPr>
                <w:rFonts w:ascii="Times New Roman" w:hAnsi="Times New Roman" w:cs="Times New Roman"/>
                <w:sz w:val="26"/>
                <w:szCs w:val="26"/>
              </w:rPr>
            </w:pPr>
            <w:r w:rsidRPr="00AD60A7">
              <w:rPr>
                <w:rFonts w:ascii="Times New Roman" w:hAnsi="Times New Roman" w:cs="Times New Roman"/>
                <w:sz w:val="26"/>
                <w:szCs w:val="26"/>
              </w:rPr>
              <w:t> </w:t>
            </w:r>
          </w:p>
        </w:tc>
      </w:tr>
    </w:tbl>
    <w:p w:rsidR="006A7931" w:rsidRDefault="006A7931" w:rsidP="006A7931">
      <w:pPr>
        <w:pStyle w:val="leftmargin"/>
        <w:shd w:val="clear" w:color="auto" w:fill="FFFFFF"/>
        <w:spacing w:before="0" w:beforeAutospacing="0" w:after="0" w:afterAutospacing="0"/>
        <w:ind w:firstLine="375"/>
        <w:jc w:val="both"/>
        <w:rPr>
          <w:b/>
          <w:sz w:val="26"/>
          <w:szCs w:val="26"/>
        </w:rPr>
      </w:pPr>
    </w:p>
    <w:p w:rsidR="006A7931" w:rsidRPr="009B674F" w:rsidRDefault="006A7931" w:rsidP="006A7931">
      <w:pPr>
        <w:pStyle w:val="leftmargin"/>
        <w:shd w:val="clear" w:color="auto" w:fill="FFFFFF"/>
        <w:spacing w:before="0" w:beforeAutospacing="0" w:after="0" w:afterAutospacing="0"/>
        <w:ind w:firstLine="567"/>
        <w:jc w:val="both"/>
        <w:rPr>
          <w:color w:val="000000"/>
          <w:sz w:val="26"/>
          <w:szCs w:val="26"/>
        </w:rPr>
      </w:pPr>
      <w:r w:rsidRPr="009B674F">
        <w:rPr>
          <w:sz w:val="26"/>
          <w:szCs w:val="26"/>
        </w:rPr>
        <w:t>13.</w:t>
      </w:r>
      <w:r w:rsidRPr="009B674F">
        <w:rPr>
          <w:color w:val="000000"/>
          <w:sz w:val="26"/>
          <w:szCs w:val="26"/>
        </w:rPr>
        <w:t xml:space="preserve"> Фирма «Цветик-семицветик» со</w:t>
      </w:r>
      <w:r w:rsidRPr="009B674F">
        <w:rPr>
          <w:color w:val="000000"/>
          <w:sz w:val="26"/>
          <w:szCs w:val="26"/>
        </w:rPr>
        <w:softHyphen/>
        <w:t>глас</w:t>
      </w:r>
      <w:r w:rsidRPr="009B674F">
        <w:rPr>
          <w:color w:val="000000"/>
          <w:sz w:val="26"/>
          <w:szCs w:val="26"/>
        </w:rPr>
        <w:softHyphen/>
        <w:t>но сво</w:t>
      </w:r>
      <w:r w:rsidRPr="009B674F">
        <w:rPr>
          <w:color w:val="000000"/>
          <w:sz w:val="26"/>
          <w:szCs w:val="26"/>
        </w:rPr>
        <w:softHyphen/>
        <w:t>е</w:t>
      </w:r>
      <w:r w:rsidRPr="009B674F">
        <w:rPr>
          <w:color w:val="000000"/>
          <w:sz w:val="26"/>
          <w:szCs w:val="26"/>
        </w:rPr>
        <w:softHyphen/>
        <w:t>му Уста</w:t>
      </w:r>
      <w:r w:rsidRPr="009B674F">
        <w:rPr>
          <w:color w:val="000000"/>
          <w:sz w:val="26"/>
          <w:szCs w:val="26"/>
        </w:rPr>
        <w:softHyphen/>
        <w:t>ву имеет ос</w:t>
      </w:r>
      <w:r w:rsidRPr="009B674F">
        <w:rPr>
          <w:color w:val="000000"/>
          <w:sz w:val="26"/>
          <w:szCs w:val="26"/>
        </w:rPr>
        <w:softHyphen/>
        <w:t>нов</w:t>
      </w:r>
      <w:r w:rsidRPr="009B674F">
        <w:rPr>
          <w:color w:val="000000"/>
          <w:sz w:val="26"/>
          <w:szCs w:val="26"/>
        </w:rPr>
        <w:softHyphen/>
        <w:t>ной целью де</w:t>
      </w:r>
      <w:r w:rsidRPr="009B674F">
        <w:rPr>
          <w:color w:val="000000"/>
          <w:sz w:val="26"/>
          <w:szCs w:val="26"/>
        </w:rPr>
        <w:softHyphen/>
        <w:t>я</w:t>
      </w:r>
      <w:r w:rsidRPr="009B674F">
        <w:rPr>
          <w:color w:val="000000"/>
          <w:sz w:val="26"/>
          <w:szCs w:val="26"/>
        </w:rPr>
        <w:softHyphen/>
        <w:t>тель</w:t>
      </w:r>
      <w:r w:rsidRPr="009B674F">
        <w:rPr>
          <w:color w:val="000000"/>
          <w:sz w:val="26"/>
          <w:szCs w:val="26"/>
        </w:rPr>
        <w:softHyphen/>
        <w:t>но</w:t>
      </w:r>
      <w:r w:rsidRPr="009B674F">
        <w:rPr>
          <w:color w:val="000000"/>
          <w:sz w:val="26"/>
          <w:szCs w:val="26"/>
        </w:rPr>
        <w:softHyphen/>
        <w:t>сти опто</w:t>
      </w:r>
      <w:r w:rsidRPr="009B674F">
        <w:rPr>
          <w:color w:val="000000"/>
          <w:sz w:val="26"/>
          <w:szCs w:val="26"/>
        </w:rPr>
        <w:softHyphen/>
        <w:t>вую про</w:t>
      </w:r>
      <w:r w:rsidRPr="009B674F">
        <w:rPr>
          <w:color w:val="000000"/>
          <w:sz w:val="26"/>
          <w:szCs w:val="26"/>
        </w:rPr>
        <w:softHyphen/>
        <w:t>да</w:t>
      </w:r>
      <w:r w:rsidRPr="009B674F">
        <w:rPr>
          <w:color w:val="000000"/>
          <w:sz w:val="26"/>
          <w:szCs w:val="26"/>
        </w:rPr>
        <w:softHyphen/>
        <w:t>жу сре</w:t>
      </w:r>
      <w:r w:rsidRPr="009B674F">
        <w:rPr>
          <w:color w:val="000000"/>
          <w:sz w:val="26"/>
          <w:szCs w:val="26"/>
        </w:rPr>
        <w:softHyphen/>
        <w:t>зан</w:t>
      </w:r>
      <w:r w:rsidRPr="009B674F">
        <w:rPr>
          <w:color w:val="000000"/>
          <w:sz w:val="26"/>
          <w:szCs w:val="26"/>
        </w:rPr>
        <w:softHyphen/>
        <w:t xml:space="preserve">ных и </w:t>
      </w:r>
      <w:proofErr w:type="spellStart"/>
      <w:r w:rsidRPr="009B674F">
        <w:rPr>
          <w:color w:val="000000"/>
          <w:sz w:val="26"/>
          <w:szCs w:val="26"/>
        </w:rPr>
        <w:t>горш</w:t>
      </w:r>
      <w:r w:rsidRPr="009B674F">
        <w:rPr>
          <w:color w:val="000000"/>
          <w:sz w:val="26"/>
          <w:szCs w:val="26"/>
        </w:rPr>
        <w:softHyphen/>
        <w:t>ко</w:t>
      </w:r>
      <w:r w:rsidRPr="009B674F">
        <w:rPr>
          <w:color w:val="000000"/>
          <w:sz w:val="26"/>
          <w:szCs w:val="26"/>
        </w:rPr>
        <w:softHyphen/>
        <w:t>вых</w:t>
      </w:r>
      <w:proofErr w:type="spellEnd"/>
      <w:r w:rsidRPr="009B674F">
        <w:rPr>
          <w:color w:val="000000"/>
          <w:sz w:val="26"/>
          <w:szCs w:val="26"/>
        </w:rPr>
        <w:t xml:space="preserve"> цве</w:t>
      </w:r>
      <w:r w:rsidRPr="009B674F">
        <w:rPr>
          <w:color w:val="000000"/>
          <w:sz w:val="26"/>
          <w:szCs w:val="26"/>
        </w:rPr>
        <w:softHyphen/>
        <w:t>тов для по</w:t>
      </w:r>
      <w:r w:rsidRPr="009B674F">
        <w:rPr>
          <w:color w:val="000000"/>
          <w:sz w:val="26"/>
          <w:szCs w:val="26"/>
        </w:rPr>
        <w:softHyphen/>
        <w:t>лу</w:t>
      </w:r>
      <w:r w:rsidRPr="009B674F">
        <w:rPr>
          <w:color w:val="000000"/>
          <w:sz w:val="26"/>
          <w:szCs w:val="26"/>
        </w:rPr>
        <w:softHyphen/>
        <w:t>че</w:t>
      </w:r>
      <w:r w:rsidRPr="009B674F">
        <w:rPr>
          <w:color w:val="000000"/>
          <w:sz w:val="26"/>
          <w:szCs w:val="26"/>
        </w:rPr>
        <w:softHyphen/>
        <w:t>ния прибыли. Ка</w:t>
      </w:r>
      <w:r w:rsidRPr="009B674F">
        <w:rPr>
          <w:color w:val="000000"/>
          <w:sz w:val="26"/>
          <w:szCs w:val="26"/>
        </w:rPr>
        <w:softHyphen/>
        <w:t>пи</w:t>
      </w:r>
      <w:r w:rsidRPr="009B674F">
        <w:rPr>
          <w:color w:val="000000"/>
          <w:sz w:val="26"/>
          <w:szCs w:val="26"/>
        </w:rPr>
        <w:softHyphen/>
        <w:t>тал фирмы разделён на доли, вла</w:t>
      </w:r>
      <w:r w:rsidRPr="009B674F">
        <w:rPr>
          <w:color w:val="000000"/>
          <w:sz w:val="26"/>
          <w:szCs w:val="26"/>
        </w:rPr>
        <w:softHyphen/>
        <w:t>де</w:t>
      </w:r>
      <w:r w:rsidRPr="009B674F">
        <w:rPr>
          <w:color w:val="000000"/>
          <w:sz w:val="26"/>
          <w:szCs w:val="26"/>
        </w:rPr>
        <w:softHyphen/>
        <w:t>ние ко</w:t>
      </w:r>
      <w:r w:rsidRPr="009B674F">
        <w:rPr>
          <w:color w:val="000000"/>
          <w:sz w:val="26"/>
          <w:szCs w:val="26"/>
        </w:rPr>
        <w:softHyphen/>
        <w:t>то</w:t>
      </w:r>
      <w:r w:rsidRPr="009B674F">
        <w:rPr>
          <w:color w:val="000000"/>
          <w:sz w:val="26"/>
          <w:szCs w:val="26"/>
        </w:rPr>
        <w:softHyphen/>
        <w:t>ры</w:t>
      </w:r>
      <w:r w:rsidRPr="009B674F">
        <w:rPr>
          <w:color w:val="000000"/>
          <w:sz w:val="26"/>
          <w:szCs w:val="26"/>
        </w:rPr>
        <w:softHyphen/>
        <w:t>ми под</w:t>
      </w:r>
      <w:r w:rsidRPr="009B674F">
        <w:rPr>
          <w:color w:val="000000"/>
          <w:sz w:val="26"/>
          <w:szCs w:val="26"/>
        </w:rPr>
        <w:softHyphen/>
        <w:t>твер</w:t>
      </w:r>
      <w:r w:rsidRPr="009B674F">
        <w:rPr>
          <w:color w:val="000000"/>
          <w:sz w:val="26"/>
          <w:szCs w:val="26"/>
        </w:rPr>
        <w:softHyphen/>
        <w:t>жда</w:t>
      </w:r>
      <w:r w:rsidRPr="009B674F">
        <w:rPr>
          <w:color w:val="000000"/>
          <w:sz w:val="26"/>
          <w:szCs w:val="26"/>
        </w:rPr>
        <w:softHyphen/>
        <w:t>ет</w:t>
      </w:r>
      <w:r w:rsidRPr="009B674F">
        <w:rPr>
          <w:color w:val="000000"/>
          <w:sz w:val="26"/>
          <w:szCs w:val="26"/>
        </w:rPr>
        <w:softHyphen/>
        <w:t>ся цен</w:t>
      </w:r>
      <w:r w:rsidRPr="009B674F">
        <w:rPr>
          <w:color w:val="000000"/>
          <w:sz w:val="26"/>
          <w:szCs w:val="26"/>
        </w:rPr>
        <w:softHyphen/>
        <w:t>ны</w:t>
      </w:r>
      <w:r w:rsidRPr="009B674F">
        <w:rPr>
          <w:color w:val="000000"/>
          <w:sz w:val="26"/>
          <w:szCs w:val="26"/>
        </w:rPr>
        <w:softHyphen/>
        <w:t>ми бумагами. Най</w:t>
      </w:r>
      <w:r w:rsidRPr="009B674F">
        <w:rPr>
          <w:color w:val="000000"/>
          <w:sz w:val="26"/>
          <w:szCs w:val="26"/>
        </w:rPr>
        <w:softHyphen/>
        <w:t>ди</w:t>
      </w:r>
      <w:r w:rsidRPr="009B674F">
        <w:rPr>
          <w:color w:val="000000"/>
          <w:sz w:val="26"/>
          <w:szCs w:val="26"/>
        </w:rPr>
        <w:softHyphen/>
        <w:t>те в приведённом спис</w:t>
      </w:r>
      <w:r w:rsidRPr="009B674F">
        <w:rPr>
          <w:color w:val="000000"/>
          <w:sz w:val="26"/>
          <w:szCs w:val="26"/>
        </w:rPr>
        <w:softHyphen/>
        <w:t>ке термины, ко</w:t>
      </w:r>
      <w:r w:rsidRPr="009B674F">
        <w:rPr>
          <w:color w:val="000000"/>
          <w:sz w:val="26"/>
          <w:szCs w:val="26"/>
        </w:rPr>
        <w:softHyphen/>
        <w:t>то</w:t>
      </w:r>
      <w:r w:rsidRPr="009B674F">
        <w:rPr>
          <w:color w:val="000000"/>
          <w:sz w:val="26"/>
          <w:szCs w:val="26"/>
        </w:rPr>
        <w:softHyphen/>
        <w:t xml:space="preserve">рые могут </w:t>
      </w:r>
      <w:r w:rsidRPr="009B674F">
        <w:rPr>
          <w:color w:val="000000"/>
          <w:sz w:val="26"/>
          <w:szCs w:val="26"/>
        </w:rPr>
        <w:lastRenderedPageBreak/>
        <w:t>быть ис</w:t>
      </w:r>
      <w:r w:rsidRPr="009B674F">
        <w:rPr>
          <w:color w:val="000000"/>
          <w:sz w:val="26"/>
          <w:szCs w:val="26"/>
        </w:rPr>
        <w:softHyphen/>
        <w:t>поль</w:t>
      </w:r>
      <w:r w:rsidRPr="009B674F">
        <w:rPr>
          <w:color w:val="000000"/>
          <w:sz w:val="26"/>
          <w:szCs w:val="26"/>
        </w:rPr>
        <w:softHyphen/>
        <w:t>зо</w:t>
      </w:r>
      <w:r w:rsidRPr="009B674F">
        <w:rPr>
          <w:color w:val="000000"/>
          <w:sz w:val="26"/>
          <w:szCs w:val="26"/>
        </w:rPr>
        <w:softHyphen/>
        <w:t>ва</w:t>
      </w:r>
      <w:r w:rsidRPr="009B674F">
        <w:rPr>
          <w:color w:val="000000"/>
          <w:sz w:val="26"/>
          <w:szCs w:val="26"/>
        </w:rPr>
        <w:softHyphen/>
        <w:t>ны при ха</w:t>
      </w:r>
      <w:r w:rsidRPr="009B674F">
        <w:rPr>
          <w:color w:val="000000"/>
          <w:sz w:val="26"/>
          <w:szCs w:val="26"/>
        </w:rPr>
        <w:softHyphen/>
        <w:t>рак</w:t>
      </w:r>
      <w:r w:rsidRPr="009B674F">
        <w:rPr>
          <w:color w:val="000000"/>
          <w:sz w:val="26"/>
          <w:szCs w:val="26"/>
        </w:rPr>
        <w:softHyphen/>
        <w:t>те</w:t>
      </w:r>
      <w:r w:rsidRPr="009B674F">
        <w:rPr>
          <w:color w:val="000000"/>
          <w:sz w:val="26"/>
          <w:szCs w:val="26"/>
        </w:rPr>
        <w:softHyphen/>
        <w:t>ри</w:t>
      </w:r>
      <w:r w:rsidRPr="009B674F">
        <w:rPr>
          <w:color w:val="000000"/>
          <w:sz w:val="26"/>
          <w:szCs w:val="26"/>
        </w:rPr>
        <w:softHyphen/>
        <w:t>сти</w:t>
      </w:r>
      <w:r w:rsidRPr="009B674F">
        <w:rPr>
          <w:color w:val="000000"/>
          <w:sz w:val="26"/>
          <w:szCs w:val="26"/>
        </w:rPr>
        <w:softHyphen/>
        <w:t>ке дан</w:t>
      </w:r>
      <w:r w:rsidRPr="009B674F">
        <w:rPr>
          <w:color w:val="000000"/>
          <w:sz w:val="26"/>
          <w:szCs w:val="26"/>
        </w:rPr>
        <w:softHyphen/>
        <w:t>ной фирмы, и за</w:t>
      </w:r>
      <w:r w:rsidRPr="009B674F">
        <w:rPr>
          <w:color w:val="000000"/>
          <w:sz w:val="26"/>
          <w:szCs w:val="26"/>
        </w:rPr>
        <w:softHyphen/>
        <w:t>пи</w:t>
      </w:r>
      <w:r w:rsidRPr="009B674F">
        <w:rPr>
          <w:color w:val="000000"/>
          <w:sz w:val="26"/>
          <w:szCs w:val="26"/>
        </w:rPr>
        <w:softHyphen/>
        <w:t>ши</w:t>
      </w:r>
      <w:r w:rsidRPr="009B674F">
        <w:rPr>
          <w:color w:val="000000"/>
          <w:sz w:val="26"/>
          <w:szCs w:val="26"/>
        </w:rPr>
        <w:softHyphen/>
        <w:t>те цифры, под ко</w:t>
      </w:r>
      <w:r w:rsidRPr="009B674F">
        <w:rPr>
          <w:color w:val="000000"/>
          <w:sz w:val="26"/>
          <w:szCs w:val="26"/>
        </w:rPr>
        <w:softHyphen/>
        <w:t>то</w:t>
      </w:r>
      <w:r w:rsidRPr="009B674F">
        <w:rPr>
          <w:color w:val="000000"/>
          <w:sz w:val="26"/>
          <w:szCs w:val="26"/>
        </w:rPr>
        <w:softHyphen/>
        <w:t>ры</w:t>
      </w:r>
      <w:r w:rsidRPr="009B674F">
        <w:rPr>
          <w:color w:val="000000"/>
          <w:sz w:val="26"/>
          <w:szCs w:val="26"/>
        </w:rPr>
        <w:softHyphen/>
        <w:t>ми они указаны.</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унитарное предприятие</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ком</w:t>
      </w:r>
      <w:r w:rsidRPr="00AD60A7">
        <w:rPr>
          <w:color w:val="000000"/>
          <w:sz w:val="26"/>
          <w:szCs w:val="26"/>
        </w:rPr>
        <w:softHyphen/>
        <w:t>мер</w:t>
      </w:r>
      <w:r w:rsidRPr="00AD60A7">
        <w:rPr>
          <w:color w:val="000000"/>
          <w:sz w:val="26"/>
          <w:szCs w:val="26"/>
        </w:rPr>
        <w:softHyphen/>
        <w:t>че</w:t>
      </w:r>
      <w:r w:rsidRPr="00AD60A7">
        <w:rPr>
          <w:color w:val="000000"/>
          <w:sz w:val="26"/>
          <w:szCs w:val="26"/>
        </w:rPr>
        <w:softHyphen/>
        <w:t>ская организация</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хозяйственное товарищество</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ак</w:t>
      </w:r>
      <w:r w:rsidRPr="00AD60A7">
        <w:rPr>
          <w:color w:val="000000"/>
          <w:sz w:val="26"/>
          <w:szCs w:val="26"/>
        </w:rPr>
        <w:softHyphen/>
        <w:t>ци</w:t>
      </w:r>
      <w:r w:rsidRPr="00AD60A7">
        <w:rPr>
          <w:color w:val="000000"/>
          <w:sz w:val="26"/>
          <w:szCs w:val="26"/>
        </w:rPr>
        <w:softHyphen/>
        <w:t>о</w:t>
      </w:r>
      <w:r w:rsidRPr="00AD60A7">
        <w:rPr>
          <w:color w:val="000000"/>
          <w:sz w:val="26"/>
          <w:szCs w:val="26"/>
        </w:rPr>
        <w:softHyphen/>
        <w:t>нер</w:t>
      </w:r>
      <w:r w:rsidRPr="00AD60A7">
        <w:rPr>
          <w:color w:val="000000"/>
          <w:sz w:val="26"/>
          <w:szCs w:val="26"/>
        </w:rPr>
        <w:softHyphen/>
        <w:t>ное общество</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благотворительный фонд</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юридическое лицо</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14.</w:t>
      </w:r>
      <w:r w:rsidRPr="00AD60A7">
        <w:rPr>
          <w:b/>
          <w:color w:val="000000"/>
          <w:sz w:val="26"/>
          <w:szCs w:val="26"/>
        </w:rPr>
        <w:t xml:space="preserve"> Организационно-правовая форма фирмы, оказывающей услуги по ремонту обуви и сумок, — производственный кооператив. Найдите в приведённом ниже перечне черты, отличающие производственный кооператив от акционерного общества, и запишите цифры, под которыми они указаны.</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объединяет нескольких мастеров, лично участвующих в оказании услуг</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обязанность работников соблюдать трудовую дисциплину</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получение дивидендов по итогам года</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участие работников в управлении предприятием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обязательное заключение трудового договора с работниками</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распределение прибыли между работниками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15.</w:t>
      </w:r>
      <w:r w:rsidRPr="00AD60A7">
        <w:rPr>
          <w:b/>
          <w:color w:val="000000"/>
          <w:sz w:val="26"/>
          <w:szCs w:val="26"/>
        </w:rPr>
        <w:t xml:space="preserve"> Кирилл работает в производственном кооперативе, а Андрей — в акционерном обществе. Найдите в приведённом ниже списке черты, общие для этих организационно-правовых форм предприятий, и запишите цифры, под которыми они указаны.</w:t>
      </w:r>
    </w:p>
    <w:p w:rsidR="006A7931" w:rsidRPr="00AD60A7" w:rsidRDefault="006A7931" w:rsidP="006A7931">
      <w:pPr>
        <w:pStyle w:val="a4"/>
        <w:shd w:val="clear" w:color="auto" w:fill="FFFFFF"/>
        <w:spacing w:before="0" w:beforeAutospacing="0" w:after="0" w:afterAutospacing="0"/>
        <w:jc w:val="both"/>
        <w:rPr>
          <w:b/>
          <w:color w:val="000000"/>
          <w:sz w:val="26"/>
          <w:szCs w:val="26"/>
        </w:rPr>
      </w:pPr>
      <w:r w:rsidRPr="00AD60A7">
        <w:rPr>
          <w:b/>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объединение нескольких мастеров, лично участвующих в оказании услуг</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обязанность работников соблюдать трудовую дисциплину</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получение дивидендов по итогам года</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необходимость бережного отношения к имуществу работодателя</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заключение трудового договора с работниками</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распределение прибыли между работниками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16.</w:t>
      </w:r>
      <w:r w:rsidRPr="00AD60A7">
        <w:rPr>
          <w:b/>
          <w:color w:val="000000"/>
          <w:sz w:val="26"/>
          <w:szCs w:val="26"/>
        </w:rPr>
        <w:t xml:space="preserve"> Андрей Гаврилович перешёл на работу из унитарного предприятия в производственный кооператив. Найдите в приведённом ниже списке черты, общие для этих организационно-правовых форм предприятий, и запишите цифры, под которыми они указаны.</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обязательное заключение трудового договора с работниками</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распределение прибыли между работниками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объединение нескольких мастеров, лично участвующих в оказании услуг</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необходимость бережного отношения к имуществу работодателя</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возможность работников ежегодно получать оплачиваемый отпуск</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получение дивидендов по итогам года</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17.</w:t>
      </w:r>
      <w:r w:rsidRPr="00AD60A7">
        <w:rPr>
          <w:b/>
          <w:color w:val="000000"/>
          <w:sz w:val="26"/>
          <w:szCs w:val="26"/>
        </w:rPr>
        <w:t xml:space="preserve"> Марина работает в производственном кооперативе, а Алла — в акционерном обществе. Найдите в приведённом ниже списке черты, общие </w:t>
      </w:r>
      <w:r w:rsidRPr="00AD60A7">
        <w:rPr>
          <w:b/>
          <w:color w:val="000000"/>
          <w:sz w:val="26"/>
          <w:szCs w:val="26"/>
        </w:rPr>
        <w:lastRenderedPageBreak/>
        <w:t>для этих организационно-правовых форм предприятий, и запишите цифры, под которыми они указаны.</w:t>
      </w:r>
    </w:p>
    <w:p w:rsidR="006A7931" w:rsidRPr="00AD60A7" w:rsidRDefault="006A7931" w:rsidP="006A7931">
      <w:pPr>
        <w:pStyle w:val="a4"/>
        <w:shd w:val="clear" w:color="auto" w:fill="FFFFFF"/>
        <w:spacing w:before="0" w:beforeAutospacing="0" w:after="0" w:afterAutospacing="0"/>
        <w:jc w:val="both"/>
        <w:rPr>
          <w:b/>
          <w:color w:val="000000"/>
          <w:sz w:val="26"/>
          <w:szCs w:val="26"/>
        </w:rPr>
      </w:pPr>
      <w:r w:rsidRPr="00AD60A7">
        <w:rPr>
          <w:b/>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распределение прибыли между работниками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необходимость бережного отношения к имуществу работодателя</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объединение нескольких мастеров, лично участвующих в оказании услуг</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обязанность работников соблюдать трудовую дисциплину</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получение дивидендов по итогам года</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обязательность заключения трудового договора с работниками</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18.</w:t>
      </w:r>
      <w:r w:rsidRPr="00AD60A7">
        <w:rPr>
          <w:b/>
          <w:color w:val="000000"/>
          <w:sz w:val="26"/>
          <w:szCs w:val="26"/>
        </w:rPr>
        <w:t xml:space="preserve"> Акционерное общество «Сладкое очарование» изготавливает кондитерские изделия. Найдите в приведённом списке черты отличия акционерного общества от других организационно-правовых форм предприятий. Запишите цифры, под которыми они указаны. </w:t>
      </w:r>
      <w:r w:rsidRPr="00AD60A7">
        <w:rPr>
          <w:b/>
          <w:i/>
          <w:iCs/>
          <w:color w:val="000000"/>
          <w:sz w:val="26"/>
          <w:szCs w:val="26"/>
        </w:rPr>
        <w:t>Цифры ука</w:t>
      </w:r>
      <w:r w:rsidRPr="00AD60A7">
        <w:rPr>
          <w:b/>
          <w:i/>
          <w:iCs/>
          <w:color w:val="000000"/>
          <w:sz w:val="26"/>
          <w:szCs w:val="26"/>
        </w:rPr>
        <w:softHyphen/>
        <w:t>жи</w:t>
      </w:r>
      <w:r w:rsidRPr="00AD60A7">
        <w:rPr>
          <w:b/>
          <w:i/>
          <w:iCs/>
          <w:color w:val="000000"/>
          <w:sz w:val="26"/>
          <w:szCs w:val="26"/>
        </w:rPr>
        <w:softHyphen/>
        <w:t>те в по</w:t>
      </w:r>
      <w:r w:rsidRPr="00AD60A7">
        <w:rPr>
          <w:b/>
          <w:i/>
          <w:iCs/>
          <w:color w:val="000000"/>
          <w:sz w:val="26"/>
          <w:szCs w:val="26"/>
        </w:rPr>
        <w:softHyphen/>
        <w:t>ряд</w:t>
      </w:r>
      <w:r w:rsidRPr="00AD60A7">
        <w:rPr>
          <w:b/>
          <w:i/>
          <w:iCs/>
          <w:color w:val="000000"/>
          <w:sz w:val="26"/>
          <w:szCs w:val="26"/>
        </w:rPr>
        <w:softHyphen/>
        <w:t>ке возрастания.</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разделение уставного капитала фирмы на равные части, каждая из которых оформлена ценной бумагой</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обязательное заключение трудового договора с работниками</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обязанность работников соблюдать трудовую дисциплину</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распределение прибыли между работниками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несение риска убытков в пределах стоимости принадлежащих участнику ценных бумаг</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выплата собственникам дивидендов по итогам года</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19.</w:t>
      </w:r>
      <w:r w:rsidRPr="00AD60A7">
        <w:rPr>
          <w:b/>
          <w:color w:val="000000"/>
          <w:sz w:val="26"/>
          <w:szCs w:val="26"/>
        </w:rPr>
        <w:t xml:space="preserve"> Магазин «Коржик и булочка» является производственным кооперативом. Что из приведённого в списке соответствует отличительным признакам данной формы организации предпринимательской деятельности? Запишите цифры, под которыми они указаны.</w:t>
      </w:r>
    </w:p>
    <w:p w:rsidR="006A7931" w:rsidRPr="00AD60A7" w:rsidRDefault="006A7931" w:rsidP="006A7931">
      <w:pPr>
        <w:pStyle w:val="a4"/>
        <w:shd w:val="clear" w:color="auto" w:fill="FFFFFF"/>
        <w:spacing w:before="0" w:beforeAutospacing="0" w:after="0" w:afterAutospacing="0"/>
        <w:jc w:val="both"/>
        <w:rPr>
          <w:b/>
          <w:color w:val="000000"/>
          <w:sz w:val="26"/>
          <w:szCs w:val="26"/>
        </w:rPr>
      </w:pPr>
      <w:r w:rsidRPr="00AD60A7">
        <w:rPr>
          <w:b/>
          <w:i/>
          <w:iCs/>
          <w:color w:val="000000"/>
          <w:sz w:val="26"/>
          <w:szCs w:val="26"/>
        </w:rPr>
        <w:t>Цифры укажите в по</w:t>
      </w:r>
      <w:r w:rsidRPr="00AD60A7">
        <w:rPr>
          <w:b/>
          <w:i/>
          <w:iCs/>
          <w:color w:val="000000"/>
          <w:sz w:val="26"/>
          <w:szCs w:val="26"/>
        </w:rPr>
        <w:softHyphen/>
        <w:t>ряд</w:t>
      </w:r>
      <w:r w:rsidRPr="00AD60A7">
        <w:rPr>
          <w:b/>
          <w:i/>
          <w:iCs/>
          <w:color w:val="000000"/>
          <w:sz w:val="26"/>
          <w:szCs w:val="26"/>
        </w:rPr>
        <w:softHyphen/>
        <w:t>ке возрастания.</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Находящееся в собственности предприятия имущество делится на паи его членов.</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Прибыль предприятия распределяется между его членами в соответствии с их трудовым участием.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Уставный капитал делится на определённое количество акций, которые выдаются в обмен на вклад и которыми владеют его участники.</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Член предприятия имеет один голос при принятии решений общим собранием.</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Число членов предприятия не должно превышать пяти человек.</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Предприятие не может быть преобразовано в хозяйственное товарищество или общество.</w:t>
      </w:r>
    </w:p>
    <w:p w:rsidR="006A7931" w:rsidRDefault="006A7931" w:rsidP="006A7931">
      <w:pPr>
        <w:pStyle w:val="leftmargin"/>
        <w:shd w:val="clear" w:color="auto" w:fill="FFFFFF"/>
        <w:spacing w:before="0" w:beforeAutospacing="0" w:after="0" w:afterAutospacing="0"/>
        <w:ind w:firstLine="375"/>
        <w:jc w:val="both"/>
        <w:rPr>
          <w:b/>
          <w:color w:val="000000"/>
          <w:sz w:val="26"/>
          <w:szCs w:val="26"/>
        </w:rPr>
      </w:pPr>
      <w:r w:rsidRPr="00AD60A7">
        <w:rPr>
          <w:b/>
          <w:sz w:val="26"/>
          <w:szCs w:val="26"/>
        </w:rPr>
        <w:t>20.</w:t>
      </w:r>
      <w:r w:rsidRPr="00AD60A7">
        <w:rPr>
          <w:b/>
          <w:color w:val="000000"/>
          <w:sz w:val="26"/>
          <w:szCs w:val="26"/>
        </w:rPr>
        <w:t xml:space="preserve"> Гражданин РФ Жильцов подал заявление о регистрации в качестве индивидуального предпринимателя. Какие условия и требования должны быть при этом соблюдены? Запишите цифры, под которыми указаны соответствующие условия.</w:t>
      </w:r>
    </w:p>
    <w:p w:rsidR="006A7931" w:rsidRPr="00AD60A7" w:rsidRDefault="006A7931" w:rsidP="006A7931">
      <w:pPr>
        <w:pStyle w:val="leftmargin"/>
        <w:shd w:val="clear" w:color="auto" w:fill="FFFFFF"/>
        <w:spacing w:before="0" w:beforeAutospacing="0" w:after="0" w:afterAutospacing="0"/>
        <w:ind w:firstLine="375"/>
        <w:jc w:val="both"/>
        <w:rPr>
          <w:b/>
          <w:color w:val="000000"/>
          <w:sz w:val="26"/>
          <w:szCs w:val="26"/>
        </w:rPr>
      </w:pP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b/>
          <w:i/>
          <w:iCs/>
          <w:color w:val="000000"/>
          <w:sz w:val="26"/>
          <w:szCs w:val="26"/>
        </w:rPr>
        <w:t>Цифры ука</w:t>
      </w:r>
      <w:r w:rsidRPr="00AD60A7">
        <w:rPr>
          <w:b/>
          <w:i/>
          <w:iCs/>
          <w:color w:val="000000"/>
          <w:sz w:val="26"/>
          <w:szCs w:val="26"/>
        </w:rPr>
        <w:softHyphen/>
        <w:t>жи</w:t>
      </w:r>
      <w:r w:rsidRPr="00AD60A7">
        <w:rPr>
          <w:b/>
          <w:i/>
          <w:iCs/>
          <w:color w:val="000000"/>
          <w:sz w:val="26"/>
          <w:szCs w:val="26"/>
        </w:rPr>
        <w:softHyphen/>
        <w:t>те в по</w:t>
      </w:r>
      <w:r w:rsidRPr="00AD60A7">
        <w:rPr>
          <w:b/>
          <w:i/>
          <w:iCs/>
          <w:color w:val="000000"/>
          <w:sz w:val="26"/>
          <w:szCs w:val="26"/>
        </w:rPr>
        <w:softHyphen/>
        <w:t>ряд</w:t>
      </w:r>
      <w:r w:rsidRPr="00AD60A7">
        <w:rPr>
          <w:b/>
          <w:i/>
          <w:iCs/>
          <w:color w:val="000000"/>
          <w:sz w:val="26"/>
          <w:szCs w:val="26"/>
        </w:rPr>
        <w:softHyphen/>
        <w:t>ке возрастания</w:t>
      </w:r>
      <w:r w:rsidRPr="00AD60A7">
        <w:rPr>
          <w:i/>
          <w:iCs/>
          <w:color w:val="000000"/>
          <w:sz w:val="26"/>
          <w:szCs w:val="26"/>
        </w:rPr>
        <w:t>.</w:t>
      </w:r>
    </w:p>
    <w:p w:rsidR="006A7931" w:rsidRPr="00AD60A7" w:rsidRDefault="006A7931" w:rsidP="006A7931">
      <w:pPr>
        <w:pStyle w:val="a4"/>
        <w:shd w:val="clear" w:color="auto" w:fill="FFFFFF"/>
        <w:spacing w:before="0" w:beforeAutospacing="0" w:after="0" w:afterAutospacing="0"/>
        <w:jc w:val="both"/>
        <w:rPr>
          <w:color w:val="000000"/>
          <w:sz w:val="26"/>
          <w:szCs w:val="26"/>
        </w:rPr>
      </w:pPr>
      <w:r w:rsidRPr="00AD60A7">
        <w:rPr>
          <w:color w:val="000000"/>
          <w:sz w:val="26"/>
          <w:szCs w:val="26"/>
        </w:rPr>
        <w:lastRenderedPageBreak/>
        <w:t> </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1) Гражданин Жильцов должен быть старше 18 лет.</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2) Гражданин Жильцов обязан предоставить копию паспорта.</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3) Среди перечня документов, обязательных для предоставления, должен быть устав ИП.</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4) Гражданин Жильцов обязан оплатить государственную пошлину и предъявить соответствующий документ.</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5) Гражданин Жильцов обязан указать размер уставного капитала предприятия.</w:t>
      </w:r>
    </w:p>
    <w:p w:rsidR="006A7931" w:rsidRPr="00AD60A7" w:rsidRDefault="006A7931" w:rsidP="006A7931">
      <w:pPr>
        <w:pStyle w:val="leftmargin"/>
        <w:shd w:val="clear" w:color="auto" w:fill="FFFFFF"/>
        <w:spacing w:before="0" w:beforeAutospacing="0" w:after="0" w:afterAutospacing="0"/>
        <w:ind w:firstLine="375"/>
        <w:jc w:val="both"/>
        <w:rPr>
          <w:color w:val="000000"/>
          <w:sz w:val="26"/>
          <w:szCs w:val="26"/>
        </w:rPr>
      </w:pPr>
      <w:r w:rsidRPr="00AD60A7">
        <w:rPr>
          <w:color w:val="000000"/>
          <w:sz w:val="26"/>
          <w:szCs w:val="26"/>
        </w:rPr>
        <w:t>6) Гражданин Жильцов обязан предоставить подлинник или копию документа, подтверждающего адрес места его жительства.</w:t>
      </w:r>
    </w:p>
    <w:p w:rsidR="006A7931" w:rsidRPr="00C656A3" w:rsidRDefault="006A7931" w:rsidP="006A7931">
      <w:pPr>
        <w:ind w:firstLine="567"/>
        <w:rPr>
          <w:rFonts w:ascii="Times New Roman" w:hAnsi="Times New Roman" w:cs="Times New Roman"/>
          <w:sz w:val="26"/>
          <w:szCs w:val="26"/>
          <w:shd w:val="clear" w:color="auto" w:fill="FFFFFF"/>
        </w:rPr>
      </w:pPr>
      <w:r w:rsidRPr="00C656A3">
        <w:rPr>
          <w:rFonts w:ascii="Times New Roman" w:hAnsi="Times New Roman" w:cs="Times New Roman"/>
          <w:sz w:val="26"/>
          <w:szCs w:val="26"/>
        </w:rPr>
        <w:t>21.</w:t>
      </w:r>
      <w:r w:rsidRPr="00C656A3">
        <w:rPr>
          <w:rFonts w:ascii="Times New Roman" w:hAnsi="Times New Roman" w:cs="Times New Roman"/>
          <w:sz w:val="26"/>
          <w:szCs w:val="26"/>
          <w:shd w:val="clear" w:color="auto" w:fill="FFFFFF"/>
        </w:rPr>
        <w:t xml:space="preserve"> Назовите любые три осо</w:t>
      </w:r>
      <w:r w:rsidRPr="00C656A3">
        <w:rPr>
          <w:rFonts w:ascii="Times New Roman" w:hAnsi="Times New Roman" w:cs="Times New Roman"/>
          <w:sz w:val="26"/>
          <w:szCs w:val="26"/>
          <w:shd w:val="clear" w:color="auto" w:fill="FFFFFF"/>
        </w:rPr>
        <w:softHyphen/>
        <w:t>бен</w:t>
      </w:r>
      <w:r w:rsidRPr="00C656A3">
        <w:rPr>
          <w:rFonts w:ascii="Times New Roman" w:hAnsi="Times New Roman" w:cs="Times New Roman"/>
          <w:sz w:val="26"/>
          <w:szCs w:val="26"/>
          <w:shd w:val="clear" w:color="auto" w:fill="FFFFFF"/>
        </w:rPr>
        <w:softHyphen/>
        <w:t>но</w:t>
      </w:r>
      <w:r w:rsidRPr="00C656A3">
        <w:rPr>
          <w:rFonts w:ascii="Times New Roman" w:hAnsi="Times New Roman" w:cs="Times New Roman"/>
          <w:sz w:val="26"/>
          <w:szCs w:val="26"/>
          <w:shd w:val="clear" w:color="auto" w:fill="FFFFFF"/>
        </w:rPr>
        <w:softHyphen/>
        <w:t>сти хозяйственного то</w:t>
      </w:r>
      <w:r w:rsidRPr="00C656A3">
        <w:rPr>
          <w:rFonts w:ascii="Times New Roman" w:hAnsi="Times New Roman" w:cs="Times New Roman"/>
          <w:sz w:val="26"/>
          <w:szCs w:val="26"/>
          <w:shd w:val="clear" w:color="auto" w:fill="FFFFFF"/>
        </w:rPr>
        <w:softHyphen/>
        <w:t>ва</w:t>
      </w:r>
      <w:r w:rsidRPr="00C656A3">
        <w:rPr>
          <w:rFonts w:ascii="Times New Roman" w:hAnsi="Times New Roman" w:cs="Times New Roman"/>
          <w:sz w:val="26"/>
          <w:szCs w:val="26"/>
          <w:shd w:val="clear" w:color="auto" w:fill="FFFFFF"/>
        </w:rPr>
        <w:softHyphen/>
        <w:t>ри</w:t>
      </w:r>
      <w:r w:rsidRPr="00C656A3">
        <w:rPr>
          <w:rFonts w:ascii="Times New Roman" w:hAnsi="Times New Roman" w:cs="Times New Roman"/>
          <w:sz w:val="26"/>
          <w:szCs w:val="26"/>
          <w:shd w:val="clear" w:color="auto" w:fill="FFFFFF"/>
        </w:rPr>
        <w:softHyphen/>
        <w:t>ще</w:t>
      </w:r>
      <w:r w:rsidRPr="00C656A3">
        <w:rPr>
          <w:rFonts w:ascii="Times New Roman" w:hAnsi="Times New Roman" w:cs="Times New Roman"/>
          <w:sz w:val="26"/>
          <w:szCs w:val="26"/>
          <w:shd w:val="clear" w:color="auto" w:fill="FFFFFF"/>
        </w:rPr>
        <w:softHyphen/>
        <w:t>ства на вере (коммандитного товарищества) как организационно-правовой формы пред</w:t>
      </w:r>
      <w:r w:rsidRPr="00C656A3">
        <w:rPr>
          <w:rFonts w:ascii="Times New Roman" w:hAnsi="Times New Roman" w:cs="Times New Roman"/>
          <w:sz w:val="26"/>
          <w:szCs w:val="26"/>
          <w:shd w:val="clear" w:color="auto" w:fill="FFFFFF"/>
        </w:rPr>
        <w:softHyphen/>
        <w:t>при</w:t>
      </w:r>
      <w:r w:rsidRPr="00C656A3">
        <w:rPr>
          <w:rFonts w:ascii="Times New Roman" w:hAnsi="Times New Roman" w:cs="Times New Roman"/>
          <w:sz w:val="26"/>
          <w:szCs w:val="26"/>
          <w:shd w:val="clear" w:color="auto" w:fill="FFFFFF"/>
        </w:rPr>
        <w:softHyphen/>
        <w:t>ни</w:t>
      </w:r>
      <w:r w:rsidRPr="00C656A3">
        <w:rPr>
          <w:rFonts w:ascii="Times New Roman" w:hAnsi="Times New Roman" w:cs="Times New Roman"/>
          <w:sz w:val="26"/>
          <w:szCs w:val="26"/>
          <w:shd w:val="clear" w:color="auto" w:fill="FFFFFF"/>
        </w:rPr>
        <w:softHyphen/>
        <w:t>ма</w:t>
      </w:r>
      <w:r w:rsidRPr="00C656A3">
        <w:rPr>
          <w:rFonts w:ascii="Times New Roman" w:hAnsi="Times New Roman" w:cs="Times New Roman"/>
          <w:sz w:val="26"/>
          <w:szCs w:val="26"/>
          <w:shd w:val="clear" w:color="auto" w:fill="FFFFFF"/>
        </w:rPr>
        <w:softHyphen/>
        <w:t>тель</w:t>
      </w:r>
      <w:r w:rsidRPr="00C656A3">
        <w:rPr>
          <w:rFonts w:ascii="Times New Roman" w:hAnsi="Times New Roman" w:cs="Times New Roman"/>
          <w:sz w:val="26"/>
          <w:szCs w:val="26"/>
          <w:shd w:val="clear" w:color="auto" w:fill="FFFFFF"/>
        </w:rPr>
        <w:softHyphen/>
        <w:t>ской деятельности и про</w:t>
      </w:r>
      <w:r w:rsidRPr="00C656A3">
        <w:rPr>
          <w:rFonts w:ascii="Times New Roman" w:hAnsi="Times New Roman" w:cs="Times New Roman"/>
          <w:sz w:val="26"/>
          <w:szCs w:val="26"/>
          <w:shd w:val="clear" w:color="auto" w:fill="FFFFFF"/>
        </w:rPr>
        <w:softHyphen/>
        <w:t>ил</w:t>
      </w:r>
      <w:r w:rsidRPr="00C656A3">
        <w:rPr>
          <w:rFonts w:ascii="Times New Roman" w:hAnsi="Times New Roman" w:cs="Times New Roman"/>
          <w:sz w:val="26"/>
          <w:szCs w:val="26"/>
          <w:shd w:val="clear" w:color="auto" w:fill="FFFFFF"/>
        </w:rPr>
        <w:softHyphen/>
        <w:t>лю</w:t>
      </w:r>
      <w:r w:rsidRPr="00C656A3">
        <w:rPr>
          <w:rFonts w:ascii="Times New Roman" w:hAnsi="Times New Roman" w:cs="Times New Roman"/>
          <w:sz w:val="26"/>
          <w:szCs w:val="26"/>
          <w:shd w:val="clear" w:color="auto" w:fill="FFFFFF"/>
        </w:rPr>
        <w:softHyphen/>
        <w:t>стри</w:t>
      </w:r>
      <w:r w:rsidRPr="00C656A3">
        <w:rPr>
          <w:rFonts w:ascii="Times New Roman" w:hAnsi="Times New Roman" w:cs="Times New Roman"/>
          <w:sz w:val="26"/>
          <w:szCs w:val="26"/>
          <w:shd w:val="clear" w:color="auto" w:fill="FFFFFF"/>
        </w:rPr>
        <w:softHyphen/>
        <w:t>руй</w:t>
      </w:r>
      <w:r w:rsidRPr="00C656A3">
        <w:rPr>
          <w:rFonts w:ascii="Times New Roman" w:hAnsi="Times New Roman" w:cs="Times New Roman"/>
          <w:sz w:val="26"/>
          <w:szCs w:val="26"/>
          <w:shd w:val="clear" w:color="auto" w:fill="FFFFFF"/>
        </w:rPr>
        <w:softHyphen/>
        <w:t>те примером каж</w:t>
      </w:r>
      <w:r w:rsidRPr="00C656A3">
        <w:rPr>
          <w:rFonts w:ascii="Times New Roman" w:hAnsi="Times New Roman" w:cs="Times New Roman"/>
          <w:sz w:val="26"/>
          <w:szCs w:val="26"/>
          <w:shd w:val="clear" w:color="auto" w:fill="FFFFFF"/>
        </w:rPr>
        <w:softHyphen/>
        <w:t>дую из них.</w:t>
      </w:r>
    </w:p>
    <w:p w:rsidR="006A7931" w:rsidRPr="00C656A3" w:rsidRDefault="006A7931" w:rsidP="006A7931">
      <w:pPr>
        <w:pStyle w:val="leftmargin"/>
        <w:shd w:val="clear" w:color="auto" w:fill="FFFFFF"/>
        <w:spacing w:before="0" w:beforeAutospacing="0" w:after="0" w:afterAutospacing="0"/>
        <w:ind w:firstLine="567"/>
        <w:jc w:val="both"/>
        <w:rPr>
          <w:color w:val="000000"/>
          <w:sz w:val="26"/>
          <w:szCs w:val="26"/>
        </w:rPr>
      </w:pPr>
      <w:r w:rsidRPr="00C656A3">
        <w:rPr>
          <w:sz w:val="26"/>
          <w:szCs w:val="26"/>
        </w:rPr>
        <w:t>22.</w:t>
      </w:r>
      <w:r w:rsidRPr="00C656A3">
        <w:rPr>
          <w:color w:val="000000"/>
          <w:sz w:val="26"/>
          <w:szCs w:val="26"/>
        </w:rPr>
        <w:t xml:space="preserve"> Фирма «Иванов и К.» находится в собственности группы лиц. Владельцы предприятия несут ответственность по обязательствам своего </w:t>
      </w:r>
      <w:proofErr w:type="gramStart"/>
      <w:r w:rsidRPr="00C656A3">
        <w:rPr>
          <w:color w:val="000000"/>
          <w:sz w:val="26"/>
          <w:szCs w:val="26"/>
        </w:rPr>
        <w:t>предприятия</w:t>
      </w:r>
      <w:proofErr w:type="gramEnd"/>
      <w:r w:rsidRPr="00C656A3">
        <w:rPr>
          <w:color w:val="000000"/>
          <w:sz w:val="26"/>
          <w:szCs w:val="26"/>
        </w:rPr>
        <w:t xml:space="preserve"> в полном объёме принадлежащим им имуществом, имеют равные права в управлении своим предприятием.</w:t>
      </w:r>
    </w:p>
    <w:p w:rsidR="006A7931" w:rsidRPr="00C656A3" w:rsidRDefault="006A7931" w:rsidP="006A7931">
      <w:pPr>
        <w:pStyle w:val="leftmargin"/>
        <w:shd w:val="clear" w:color="auto" w:fill="FFFFFF"/>
        <w:spacing w:before="0" w:beforeAutospacing="0" w:after="0" w:afterAutospacing="0"/>
        <w:ind w:firstLine="567"/>
        <w:jc w:val="both"/>
        <w:rPr>
          <w:color w:val="000000"/>
          <w:sz w:val="26"/>
          <w:szCs w:val="26"/>
        </w:rPr>
      </w:pPr>
      <w:r w:rsidRPr="00C656A3">
        <w:rPr>
          <w:color w:val="000000"/>
          <w:sz w:val="26"/>
          <w:szCs w:val="26"/>
        </w:rPr>
        <w:t>Какую организационно-правовую форму представляет данное предприятие? Приведите два обоснования своего ответа. Приведите дополнительный признак, отличающий предприятия данной организационно-правовой формы, не указанный в задаче.</w:t>
      </w:r>
    </w:p>
    <w:p w:rsidR="006A7931" w:rsidRPr="00C656A3" w:rsidRDefault="006A7931" w:rsidP="006A7931">
      <w:pPr>
        <w:ind w:firstLine="567"/>
        <w:jc w:val="both"/>
        <w:rPr>
          <w:rFonts w:ascii="Times New Roman" w:hAnsi="Times New Roman" w:cs="Times New Roman"/>
          <w:sz w:val="26"/>
          <w:szCs w:val="26"/>
          <w:shd w:val="clear" w:color="auto" w:fill="FFFFFF"/>
        </w:rPr>
      </w:pPr>
      <w:r w:rsidRPr="00C656A3">
        <w:rPr>
          <w:rFonts w:ascii="Times New Roman" w:hAnsi="Times New Roman" w:cs="Times New Roman"/>
          <w:sz w:val="26"/>
          <w:szCs w:val="26"/>
        </w:rPr>
        <w:t>23.</w:t>
      </w:r>
      <w:r w:rsidRPr="00C656A3">
        <w:rPr>
          <w:rFonts w:ascii="Times New Roman" w:hAnsi="Times New Roman" w:cs="Times New Roman"/>
          <w:sz w:val="26"/>
          <w:szCs w:val="26"/>
          <w:shd w:val="clear" w:color="auto" w:fill="FFFFFF"/>
        </w:rPr>
        <w:t xml:space="preserve"> Работники пред</w:t>
      </w:r>
      <w:r w:rsidRPr="00C656A3">
        <w:rPr>
          <w:rFonts w:ascii="Times New Roman" w:hAnsi="Times New Roman" w:cs="Times New Roman"/>
          <w:sz w:val="26"/>
          <w:szCs w:val="26"/>
          <w:shd w:val="clear" w:color="auto" w:fill="FFFFFF"/>
        </w:rPr>
        <w:softHyphen/>
        <w:t>при</w:t>
      </w:r>
      <w:r w:rsidRPr="00C656A3">
        <w:rPr>
          <w:rFonts w:ascii="Times New Roman" w:hAnsi="Times New Roman" w:cs="Times New Roman"/>
          <w:sz w:val="26"/>
          <w:szCs w:val="26"/>
          <w:shd w:val="clear" w:color="auto" w:fill="FFFFFF"/>
        </w:rPr>
        <w:softHyphen/>
        <w:t>я</w:t>
      </w:r>
      <w:r w:rsidRPr="00C656A3">
        <w:rPr>
          <w:rFonts w:ascii="Times New Roman" w:hAnsi="Times New Roman" w:cs="Times New Roman"/>
          <w:sz w:val="26"/>
          <w:szCs w:val="26"/>
          <w:shd w:val="clear" w:color="auto" w:fill="FFFFFF"/>
        </w:rPr>
        <w:softHyphen/>
        <w:t>тия Z стре</w:t>
      </w:r>
      <w:r w:rsidRPr="00C656A3">
        <w:rPr>
          <w:rFonts w:ascii="Times New Roman" w:hAnsi="Times New Roman" w:cs="Times New Roman"/>
          <w:sz w:val="26"/>
          <w:szCs w:val="26"/>
          <w:shd w:val="clear" w:color="auto" w:fill="FFFFFF"/>
        </w:rPr>
        <w:softHyphen/>
        <w:t>мят</w:t>
      </w:r>
      <w:r w:rsidRPr="00C656A3">
        <w:rPr>
          <w:rFonts w:ascii="Times New Roman" w:hAnsi="Times New Roman" w:cs="Times New Roman"/>
          <w:sz w:val="26"/>
          <w:szCs w:val="26"/>
          <w:shd w:val="clear" w:color="auto" w:fill="FFFFFF"/>
        </w:rPr>
        <w:softHyphen/>
        <w:t>ся сде</w:t>
      </w:r>
      <w:r w:rsidRPr="00C656A3">
        <w:rPr>
          <w:rFonts w:ascii="Times New Roman" w:hAnsi="Times New Roman" w:cs="Times New Roman"/>
          <w:sz w:val="26"/>
          <w:szCs w:val="26"/>
          <w:shd w:val="clear" w:color="auto" w:fill="FFFFFF"/>
        </w:rPr>
        <w:softHyphen/>
        <w:t>лать про</w:t>
      </w:r>
      <w:r w:rsidRPr="00C656A3">
        <w:rPr>
          <w:rFonts w:ascii="Times New Roman" w:hAnsi="Times New Roman" w:cs="Times New Roman"/>
          <w:sz w:val="26"/>
          <w:szCs w:val="26"/>
          <w:shd w:val="clear" w:color="auto" w:fill="FFFFFF"/>
        </w:rPr>
        <w:softHyphen/>
        <w:t>из</w:t>
      </w:r>
      <w:r w:rsidRPr="00C656A3">
        <w:rPr>
          <w:rFonts w:ascii="Times New Roman" w:hAnsi="Times New Roman" w:cs="Times New Roman"/>
          <w:sz w:val="26"/>
          <w:szCs w:val="26"/>
          <w:shd w:val="clear" w:color="auto" w:fill="FFFFFF"/>
        </w:rPr>
        <w:softHyphen/>
        <w:t>вод</w:t>
      </w:r>
      <w:r w:rsidRPr="00C656A3">
        <w:rPr>
          <w:rFonts w:ascii="Times New Roman" w:hAnsi="Times New Roman" w:cs="Times New Roman"/>
          <w:sz w:val="26"/>
          <w:szCs w:val="26"/>
          <w:shd w:val="clear" w:color="auto" w:fill="FFFFFF"/>
        </w:rPr>
        <w:softHyphen/>
        <w:t>ствен</w:t>
      </w:r>
      <w:r w:rsidRPr="00C656A3">
        <w:rPr>
          <w:rFonts w:ascii="Times New Roman" w:hAnsi="Times New Roman" w:cs="Times New Roman"/>
          <w:sz w:val="26"/>
          <w:szCs w:val="26"/>
          <w:shd w:val="clear" w:color="auto" w:fill="FFFFFF"/>
        </w:rPr>
        <w:softHyphen/>
        <w:t>ную де</w:t>
      </w:r>
      <w:r w:rsidRPr="00C656A3">
        <w:rPr>
          <w:rFonts w:ascii="Times New Roman" w:hAnsi="Times New Roman" w:cs="Times New Roman"/>
          <w:sz w:val="26"/>
          <w:szCs w:val="26"/>
          <w:shd w:val="clear" w:color="auto" w:fill="FFFFFF"/>
        </w:rPr>
        <w:softHyphen/>
        <w:t>я</w:t>
      </w:r>
      <w:r w:rsidRPr="00C656A3">
        <w:rPr>
          <w:rFonts w:ascii="Times New Roman" w:hAnsi="Times New Roman" w:cs="Times New Roman"/>
          <w:sz w:val="26"/>
          <w:szCs w:val="26"/>
          <w:shd w:val="clear" w:color="auto" w:fill="FFFFFF"/>
        </w:rPr>
        <w:softHyphen/>
        <w:t>тель</w:t>
      </w:r>
      <w:r w:rsidRPr="00C656A3">
        <w:rPr>
          <w:rFonts w:ascii="Times New Roman" w:hAnsi="Times New Roman" w:cs="Times New Roman"/>
          <w:sz w:val="26"/>
          <w:szCs w:val="26"/>
          <w:shd w:val="clear" w:color="auto" w:fill="FFFFFF"/>
        </w:rPr>
        <w:softHyphen/>
        <w:t>ность более эффективной, так как по</w:t>
      </w:r>
      <w:r w:rsidRPr="00C656A3">
        <w:rPr>
          <w:rFonts w:ascii="Times New Roman" w:hAnsi="Times New Roman" w:cs="Times New Roman"/>
          <w:sz w:val="26"/>
          <w:szCs w:val="26"/>
          <w:shd w:val="clear" w:color="auto" w:fill="FFFFFF"/>
        </w:rPr>
        <w:softHyphen/>
        <w:t>лу</w:t>
      </w:r>
      <w:r w:rsidRPr="00C656A3">
        <w:rPr>
          <w:rFonts w:ascii="Times New Roman" w:hAnsi="Times New Roman" w:cs="Times New Roman"/>
          <w:sz w:val="26"/>
          <w:szCs w:val="26"/>
          <w:shd w:val="clear" w:color="auto" w:fill="FFFFFF"/>
        </w:rPr>
        <w:softHyphen/>
        <w:t>ча</w:t>
      </w:r>
      <w:r w:rsidRPr="00C656A3">
        <w:rPr>
          <w:rFonts w:ascii="Times New Roman" w:hAnsi="Times New Roman" w:cs="Times New Roman"/>
          <w:sz w:val="26"/>
          <w:szCs w:val="26"/>
          <w:shd w:val="clear" w:color="auto" w:fill="FFFFFF"/>
        </w:rPr>
        <w:softHyphen/>
        <w:t>ют часть до</w:t>
      </w:r>
      <w:r w:rsidRPr="00C656A3">
        <w:rPr>
          <w:rFonts w:ascii="Times New Roman" w:hAnsi="Times New Roman" w:cs="Times New Roman"/>
          <w:sz w:val="26"/>
          <w:szCs w:val="26"/>
          <w:shd w:val="clear" w:color="auto" w:fill="FFFFFF"/>
        </w:rPr>
        <w:softHyphen/>
        <w:t>хо</w:t>
      </w:r>
      <w:r w:rsidRPr="00C656A3">
        <w:rPr>
          <w:rFonts w:ascii="Times New Roman" w:hAnsi="Times New Roman" w:cs="Times New Roman"/>
          <w:sz w:val="26"/>
          <w:szCs w:val="26"/>
          <w:shd w:val="clear" w:color="auto" w:fill="FFFFFF"/>
        </w:rPr>
        <w:softHyphen/>
        <w:t>да предприятия, вла</w:t>
      </w:r>
      <w:r w:rsidRPr="00C656A3">
        <w:rPr>
          <w:rFonts w:ascii="Times New Roman" w:hAnsi="Times New Roman" w:cs="Times New Roman"/>
          <w:sz w:val="26"/>
          <w:szCs w:val="26"/>
          <w:shd w:val="clear" w:color="auto" w:fill="FFFFFF"/>
        </w:rPr>
        <w:softHyphen/>
        <w:t>дея его цен</w:t>
      </w:r>
      <w:r w:rsidRPr="00C656A3">
        <w:rPr>
          <w:rFonts w:ascii="Times New Roman" w:hAnsi="Times New Roman" w:cs="Times New Roman"/>
          <w:sz w:val="26"/>
          <w:szCs w:val="26"/>
          <w:shd w:val="clear" w:color="auto" w:fill="FFFFFF"/>
        </w:rPr>
        <w:softHyphen/>
        <w:t>ны</w:t>
      </w:r>
      <w:r w:rsidRPr="00C656A3">
        <w:rPr>
          <w:rFonts w:ascii="Times New Roman" w:hAnsi="Times New Roman" w:cs="Times New Roman"/>
          <w:sz w:val="26"/>
          <w:szCs w:val="26"/>
          <w:shd w:val="clear" w:color="auto" w:fill="FFFFFF"/>
        </w:rPr>
        <w:softHyphen/>
        <w:t>ми бумагами. Это право на доход со</w:t>
      </w:r>
      <w:r w:rsidRPr="00C656A3">
        <w:rPr>
          <w:rFonts w:ascii="Times New Roman" w:hAnsi="Times New Roman" w:cs="Times New Roman"/>
          <w:sz w:val="26"/>
          <w:szCs w:val="26"/>
          <w:shd w:val="clear" w:color="auto" w:fill="FFFFFF"/>
        </w:rPr>
        <w:softHyphen/>
        <w:t>хра</w:t>
      </w:r>
      <w:r w:rsidRPr="00C656A3">
        <w:rPr>
          <w:rFonts w:ascii="Times New Roman" w:hAnsi="Times New Roman" w:cs="Times New Roman"/>
          <w:sz w:val="26"/>
          <w:szCs w:val="26"/>
          <w:shd w:val="clear" w:color="auto" w:fill="FFFFFF"/>
        </w:rPr>
        <w:softHyphen/>
        <w:t>ня</w:t>
      </w:r>
      <w:r w:rsidRPr="00C656A3">
        <w:rPr>
          <w:rFonts w:ascii="Times New Roman" w:hAnsi="Times New Roman" w:cs="Times New Roman"/>
          <w:sz w:val="26"/>
          <w:szCs w:val="26"/>
          <w:shd w:val="clear" w:color="auto" w:fill="FFFFFF"/>
        </w:rPr>
        <w:softHyphen/>
        <w:t>ет</w:t>
      </w:r>
      <w:r w:rsidRPr="00C656A3">
        <w:rPr>
          <w:rFonts w:ascii="Times New Roman" w:hAnsi="Times New Roman" w:cs="Times New Roman"/>
          <w:sz w:val="26"/>
          <w:szCs w:val="26"/>
          <w:shd w:val="clear" w:color="auto" w:fill="FFFFFF"/>
        </w:rPr>
        <w:softHyphen/>
        <w:t>ся за ними и после увольнения. Также часть акций была пущена в свободную продажу. Опре</w:t>
      </w:r>
      <w:r w:rsidRPr="00C656A3">
        <w:rPr>
          <w:rFonts w:ascii="Times New Roman" w:hAnsi="Times New Roman" w:cs="Times New Roman"/>
          <w:sz w:val="26"/>
          <w:szCs w:val="26"/>
          <w:shd w:val="clear" w:color="auto" w:fill="FFFFFF"/>
        </w:rPr>
        <w:softHyphen/>
        <w:t>де</w:t>
      </w:r>
      <w:r w:rsidRPr="00C656A3">
        <w:rPr>
          <w:rFonts w:ascii="Times New Roman" w:hAnsi="Times New Roman" w:cs="Times New Roman"/>
          <w:sz w:val="26"/>
          <w:szCs w:val="26"/>
          <w:shd w:val="clear" w:color="auto" w:fill="FFFFFF"/>
        </w:rPr>
        <w:softHyphen/>
        <w:t>ли</w:t>
      </w:r>
      <w:r w:rsidRPr="00C656A3">
        <w:rPr>
          <w:rFonts w:ascii="Times New Roman" w:hAnsi="Times New Roman" w:cs="Times New Roman"/>
          <w:sz w:val="26"/>
          <w:szCs w:val="26"/>
          <w:shd w:val="clear" w:color="auto" w:fill="FFFFFF"/>
        </w:rPr>
        <w:softHyphen/>
        <w:t>те организационно-правовую форму пред</w:t>
      </w:r>
      <w:r w:rsidRPr="00C656A3">
        <w:rPr>
          <w:rFonts w:ascii="Times New Roman" w:hAnsi="Times New Roman" w:cs="Times New Roman"/>
          <w:sz w:val="26"/>
          <w:szCs w:val="26"/>
          <w:shd w:val="clear" w:color="auto" w:fill="FFFFFF"/>
        </w:rPr>
        <w:softHyphen/>
        <w:t>при</w:t>
      </w:r>
      <w:r w:rsidRPr="00C656A3">
        <w:rPr>
          <w:rFonts w:ascii="Times New Roman" w:hAnsi="Times New Roman" w:cs="Times New Roman"/>
          <w:sz w:val="26"/>
          <w:szCs w:val="26"/>
          <w:shd w:val="clear" w:color="auto" w:fill="FFFFFF"/>
        </w:rPr>
        <w:softHyphen/>
        <w:t>я</w:t>
      </w:r>
      <w:r w:rsidRPr="00C656A3">
        <w:rPr>
          <w:rFonts w:ascii="Times New Roman" w:hAnsi="Times New Roman" w:cs="Times New Roman"/>
          <w:sz w:val="26"/>
          <w:szCs w:val="26"/>
          <w:shd w:val="clear" w:color="auto" w:fill="FFFFFF"/>
        </w:rPr>
        <w:softHyphen/>
        <w:t>тия и пе</w:t>
      </w:r>
      <w:r w:rsidRPr="00C656A3">
        <w:rPr>
          <w:rFonts w:ascii="Times New Roman" w:hAnsi="Times New Roman" w:cs="Times New Roman"/>
          <w:sz w:val="26"/>
          <w:szCs w:val="26"/>
          <w:shd w:val="clear" w:color="auto" w:fill="FFFFFF"/>
        </w:rPr>
        <w:softHyphen/>
        <w:t>ре</w:t>
      </w:r>
      <w:r w:rsidRPr="00C656A3">
        <w:rPr>
          <w:rFonts w:ascii="Times New Roman" w:hAnsi="Times New Roman" w:cs="Times New Roman"/>
          <w:sz w:val="26"/>
          <w:szCs w:val="26"/>
          <w:shd w:val="clear" w:color="auto" w:fill="FFFFFF"/>
        </w:rPr>
        <w:softHyphen/>
        <w:t>чис</w:t>
      </w:r>
      <w:r w:rsidRPr="00C656A3">
        <w:rPr>
          <w:rFonts w:ascii="Times New Roman" w:hAnsi="Times New Roman" w:cs="Times New Roman"/>
          <w:sz w:val="26"/>
          <w:szCs w:val="26"/>
          <w:shd w:val="clear" w:color="auto" w:fill="FFFFFF"/>
        </w:rPr>
        <w:softHyphen/>
        <w:t>ли</w:t>
      </w:r>
      <w:r w:rsidRPr="00C656A3">
        <w:rPr>
          <w:rFonts w:ascii="Times New Roman" w:hAnsi="Times New Roman" w:cs="Times New Roman"/>
          <w:sz w:val="26"/>
          <w:szCs w:val="26"/>
          <w:shd w:val="clear" w:color="auto" w:fill="FFFFFF"/>
        </w:rPr>
        <w:softHyphen/>
        <w:t>те три права его работников, по ко</w:t>
      </w:r>
      <w:r w:rsidRPr="00C656A3">
        <w:rPr>
          <w:rFonts w:ascii="Times New Roman" w:hAnsi="Times New Roman" w:cs="Times New Roman"/>
          <w:sz w:val="26"/>
          <w:szCs w:val="26"/>
          <w:shd w:val="clear" w:color="auto" w:fill="FFFFFF"/>
        </w:rPr>
        <w:softHyphen/>
        <w:t>то</w:t>
      </w:r>
      <w:r w:rsidRPr="00C656A3">
        <w:rPr>
          <w:rFonts w:ascii="Times New Roman" w:hAnsi="Times New Roman" w:cs="Times New Roman"/>
          <w:sz w:val="26"/>
          <w:szCs w:val="26"/>
          <w:shd w:val="clear" w:color="auto" w:fill="FFFFFF"/>
        </w:rPr>
        <w:softHyphen/>
        <w:t>рым вы опре</w:t>
      </w:r>
      <w:r w:rsidRPr="00C656A3">
        <w:rPr>
          <w:rFonts w:ascii="Times New Roman" w:hAnsi="Times New Roman" w:cs="Times New Roman"/>
          <w:sz w:val="26"/>
          <w:szCs w:val="26"/>
          <w:shd w:val="clear" w:color="auto" w:fill="FFFFFF"/>
        </w:rPr>
        <w:softHyphen/>
        <w:t>де</w:t>
      </w:r>
      <w:r w:rsidRPr="00C656A3">
        <w:rPr>
          <w:rFonts w:ascii="Times New Roman" w:hAnsi="Times New Roman" w:cs="Times New Roman"/>
          <w:sz w:val="26"/>
          <w:szCs w:val="26"/>
          <w:shd w:val="clear" w:color="auto" w:fill="FFFFFF"/>
        </w:rPr>
        <w:softHyphen/>
        <w:t>ли</w:t>
      </w:r>
      <w:r w:rsidRPr="00C656A3">
        <w:rPr>
          <w:rFonts w:ascii="Times New Roman" w:hAnsi="Times New Roman" w:cs="Times New Roman"/>
          <w:sz w:val="26"/>
          <w:szCs w:val="26"/>
          <w:shd w:val="clear" w:color="auto" w:fill="FFFFFF"/>
        </w:rPr>
        <w:softHyphen/>
        <w:t>те организационно-правовую форму предприятия</w:t>
      </w:r>
    </w:p>
    <w:p w:rsidR="006A7931" w:rsidRPr="00AD60A7" w:rsidRDefault="006A7931" w:rsidP="006A7931">
      <w:pPr>
        <w:ind w:firstLine="567"/>
        <w:jc w:val="both"/>
        <w:rPr>
          <w:rFonts w:ascii="Times New Roman" w:hAnsi="Times New Roman" w:cs="Times New Roman"/>
          <w:sz w:val="26"/>
          <w:szCs w:val="26"/>
          <w:shd w:val="clear" w:color="auto" w:fill="FFFFFF"/>
        </w:rPr>
      </w:pPr>
    </w:p>
    <w:p w:rsidR="00B90B1B" w:rsidRPr="00210131" w:rsidRDefault="00B90B1B" w:rsidP="00210131">
      <w:pPr>
        <w:pStyle w:val="a3"/>
        <w:ind w:firstLine="567"/>
        <w:rPr>
          <w:szCs w:val="24"/>
        </w:rPr>
      </w:pPr>
    </w:p>
    <w:p w:rsidR="005310E5" w:rsidRPr="00866BFC" w:rsidRDefault="005310E5" w:rsidP="00531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Преподаватель:  Ветрова Т.В.</w:t>
      </w:r>
    </w:p>
    <w:p w:rsidR="0062692E" w:rsidRDefault="0062692E"/>
    <w:sectPr w:rsidR="0062692E" w:rsidSect="00EF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BD7"/>
    <w:multiLevelType w:val="multilevel"/>
    <w:tmpl w:val="8EE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65574"/>
    <w:multiLevelType w:val="multilevel"/>
    <w:tmpl w:val="1C76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870CC"/>
    <w:multiLevelType w:val="hybridMultilevel"/>
    <w:tmpl w:val="429C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23F95"/>
    <w:multiLevelType w:val="multilevel"/>
    <w:tmpl w:val="E488BBD4"/>
    <w:lvl w:ilvl="0">
      <w:start w:val="1"/>
      <w:numFmt w:val="decimal"/>
      <w:pStyle w:val="1"/>
      <w:lvlText w:val="%1."/>
      <w:lvlJc w:val="left"/>
      <w:pPr>
        <w:ind w:left="667"/>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pStyle w:val="2"/>
      <w:lvlText w:val="%1.%2."/>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pStyle w:val="3"/>
      <w:lvlText w:val="%1.%2.%3."/>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3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5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7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378"/>
    <w:rsid w:val="000251B3"/>
    <w:rsid w:val="00132152"/>
    <w:rsid w:val="00202C8D"/>
    <w:rsid w:val="00210131"/>
    <w:rsid w:val="00364112"/>
    <w:rsid w:val="003D4157"/>
    <w:rsid w:val="004501F1"/>
    <w:rsid w:val="00465F71"/>
    <w:rsid w:val="0048095B"/>
    <w:rsid w:val="004820DC"/>
    <w:rsid w:val="004922DA"/>
    <w:rsid w:val="0052448C"/>
    <w:rsid w:val="005310E5"/>
    <w:rsid w:val="00551287"/>
    <w:rsid w:val="00560A33"/>
    <w:rsid w:val="005724FE"/>
    <w:rsid w:val="00581FF4"/>
    <w:rsid w:val="005B0829"/>
    <w:rsid w:val="00622B1C"/>
    <w:rsid w:val="00622FC7"/>
    <w:rsid w:val="0062692E"/>
    <w:rsid w:val="006A7931"/>
    <w:rsid w:val="00750378"/>
    <w:rsid w:val="007702EC"/>
    <w:rsid w:val="007C52D4"/>
    <w:rsid w:val="009150C0"/>
    <w:rsid w:val="00A374D6"/>
    <w:rsid w:val="00B90B1B"/>
    <w:rsid w:val="00BE5D62"/>
    <w:rsid w:val="00CC3A52"/>
    <w:rsid w:val="00CE5770"/>
    <w:rsid w:val="00D810E5"/>
    <w:rsid w:val="00E73245"/>
    <w:rsid w:val="00E7569D"/>
    <w:rsid w:val="00F24660"/>
    <w:rsid w:val="00FF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86"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E5"/>
    <w:pPr>
      <w:spacing w:after="200" w:line="276" w:lineRule="auto"/>
      <w:ind w:firstLine="0"/>
      <w:jc w:val="left"/>
    </w:pPr>
  </w:style>
  <w:style w:type="paragraph" w:styleId="1">
    <w:name w:val="heading 1"/>
    <w:next w:val="a"/>
    <w:link w:val="10"/>
    <w:uiPriority w:val="9"/>
    <w:unhideWhenUsed/>
    <w:qFormat/>
    <w:rsid w:val="006A7931"/>
    <w:pPr>
      <w:keepNext/>
      <w:keepLines/>
      <w:numPr>
        <w:numId w:val="1"/>
      </w:numPr>
      <w:spacing w:after="36" w:line="228" w:lineRule="auto"/>
      <w:ind w:left="691" w:hanging="10"/>
      <w:jc w:val="left"/>
      <w:outlineLvl w:val="0"/>
    </w:pPr>
    <w:rPr>
      <w:rFonts w:ascii="Times New Roman" w:eastAsia="Times New Roman" w:hAnsi="Times New Roman" w:cs="Times New Roman"/>
      <w:b/>
      <w:color w:val="000000"/>
      <w:sz w:val="24"/>
      <w:szCs w:val="20"/>
      <w:lang w:eastAsia="ru-RU"/>
    </w:rPr>
  </w:style>
  <w:style w:type="paragraph" w:styleId="2">
    <w:name w:val="heading 2"/>
    <w:next w:val="a"/>
    <w:link w:val="20"/>
    <w:uiPriority w:val="9"/>
    <w:unhideWhenUsed/>
    <w:qFormat/>
    <w:rsid w:val="006A7931"/>
    <w:pPr>
      <w:keepNext/>
      <w:keepLines/>
      <w:numPr>
        <w:ilvl w:val="1"/>
        <w:numId w:val="1"/>
      </w:numPr>
      <w:spacing w:after="36" w:line="228" w:lineRule="auto"/>
      <w:ind w:left="691" w:hanging="10"/>
      <w:jc w:val="left"/>
      <w:outlineLvl w:val="1"/>
    </w:pPr>
    <w:rPr>
      <w:rFonts w:ascii="Times New Roman" w:eastAsia="Times New Roman" w:hAnsi="Times New Roman" w:cs="Times New Roman"/>
      <w:b/>
      <w:color w:val="000000"/>
      <w:sz w:val="24"/>
      <w:szCs w:val="20"/>
      <w:lang w:eastAsia="ru-RU"/>
    </w:rPr>
  </w:style>
  <w:style w:type="paragraph" w:styleId="3">
    <w:name w:val="heading 3"/>
    <w:next w:val="a"/>
    <w:link w:val="30"/>
    <w:unhideWhenUsed/>
    <w:qFormat/>
    <w:rsid w:val="006A7931"/>
    <w:pPr>
      <w:keepNext/>
      <w:keepLines/>
      <w:numPr>
        <w:ilvl w:val="2"/>
        <w:numId w:val="1"/>
      </w:numPr>
      <w:spacing w:after="36" w:line="228" w:lineRule="auto"/>
      <w:ind w:left="691" w:hanging="10"/>
      <w:jc w:val="left"/>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5310E5"/>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6A7931"/>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rsid w:val="006A7931"/>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6A7931"/>
    <w:rPr>
      <w:rFonts w:ascii="Times New Roman" w:eastAsia="Times New Roman" w:hAnsi="Times New Roman" w:cs="Times New Roman"/>
      <w:b/>
      <w:color w:val="000000"/>
      <w:sz w:val="24"/>
      <w:szCs w:val="20"/>
      <w:lang w:eastAsia="ru-RU"/>
    </w:rPr>
  </w:style>
  <w:style w:type="paragraph" w:styleId="a4">
    <w:name w:val="Normal (Web)"/>
    <w:basedOn w:val="a"/>
    <w:link w:val="a5"/>
    <w:uiPriority w:val="99"/>
    <w:unhideWhenUsed/>
    <w:rsid w:val="006A793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11">
    <w:name w:val="c11"/>
    <w:basedOn w:val="a"/>
    <w:rsid w:val="006A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6A7931"/>
    <w:rPr>
      <w:rFonts w:ascii="Times New Roman" w:eastAsia="Times New Roman" w:hAnsi="Times New Roman" w:cs="Times New Roman"/>
      <w:sz w:val="24"/>
      <w:szCs w:val="24"/>
      <w:lang/>
    </w:rPr>
  </w:style>
  <w:style w:type="character" w:styleId="a6">
    <w:name w:val="Strong"/>
    <w:uiPriority w:val="22"/>
    <w:qFormat/>
    <w:rsid w:val="006A7931"/>
    <w:rPr>
      <w:b/>
      <w:bCs/>
    </w:rPr>
  </w:style>
  <w:style w:type="character" w:styleId="a7">
    <w:name w:val="Hyperlink"/>
    <w:uiPriority w:val="99"/>
    <w:unhideWhenUsed/>
    <w:rsid w:val="006A7931"/>
    <w:rPr>
      <w:color w:val="0000FF"/>
      <w:u w:val="single"/>
    </w:rPr>
  </w:style>
  <w:style w:type="paragraph" w:customStyle="1" w:styleId="leftmargin">
    <w:name w:val="left_margin"/>
    <w:basedOn w:val="a"/>
    <w:rsid w:val="006A7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A79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ket-makers.org/%D0%BE%D1%82%D0%BB%D0%B8%D1%87%D0%B8%D1%8F-%D0%BE%D0%BE%D0%BE-%D0%B8-%D0%B8%D0%BF-%D1%87%D1%82%D0%BE-%D0%BB%D1%83%D1%87%D1%88%D0%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ket-makers.org/%D0%BA%D0%B0%D0%BA-%D0%B7%D0%B0%D1%80%D0%B5%D0%B3%D0%B8%D1%81%D1%82%D1%80%D0%B8%D1%80%D0%BE%D0%B2%D0%B0%D1%82%D1%8C-%D0%BE%D0%BE%D0%BE-%D1%80%D1%83%D0%BA%D0%BE%D0%B2%D0%BE%D0%B4%D1%81%D1%82%D0%B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hyperlink" Target="https://market-makers.org/%d0%bd%d0%b0%d0%bb%d0%be%d0%b3-%d0%b4%d0%bb%d1%8f-%d1%81%d0%b0%d0%bc%d0%be%d0%b7%d0%b0%d0%bd%d1%8f%d1%82%d1%8b%d1%85/" TargetMode="External"/><Relationship Id="rId5" Type="http://schemas.openxmlformats.org/officeDocument/2006/relationships/image" Target="media/image1.emf"/><Relationship Id="rId10" Type="http://schemas.openxmlformats.org/officeDocument/2006/relationships/hyperlink" Target="https://market-makers.org/%D1%81%D0%B8%D1%81%D1%82%D0%B5%D0%BC%D1%8B-%D0%BD%D0%B0%D0%BB%D0%BE%D0%B3%D0%BE%D0%BE%D0%B1%D0%BB%D0%BE%D0%B6%D0%B5%D0%BD%D0%B8%D1%8F-%D0%B8%D0%BF/" TargetMode="External"/><Relationship Id="rId4" Type="http://schemas.openxmlformats.org/officeDocument/2006/relationships/webSettings" Target="webSettings.xml"/><Relationship Id="rId9" Type="http://schemas.openxmlformats.org/officeDocument/2006/relationships/hyperlink" Target="https://market-makers.org/%D1%80%D0%B5%D0%B3%D0%B8%D1%81%D1%82%D1%80%D0%B0%D1%86%D0%B8%D1%8F-%D0%B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21</cp:revision>
  <dcterms:created xsi:type="dcterms:W3CDTF">2021-01-30T18:51:00Z</dcterms:created>
  <dcterms:modified xsi:type="dcterms:W3CDTF">2021-02-06T19:20:00Z</dcterms:modified>
</cp:coreProperties>
</file>