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D" w:rsidRDefault="005310E5" w:rsidP="00531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A5">
        <w:rPr>
          <w:rFonts w:ascii="Times New Roman" w:hAnsi="Times New Roman" w:cs="Times New Roman"/>
          <w:b/>
          <w:sz w:val="28"/>
          <w:szCs w:val="28"/>
        </w:rPr>
        <w:t xml:space="preserve">Задание для группы 32 по </w:t>
      </w:r>
      <w:r w:rsidR="00E7569D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</w:p>
    <w:p w:rsidR="005310E5" w:rsidRDefault="005310E5" w:rsidP="00531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A5">
        <w:rPr>
          <w:rFonts w:ascii="Times New Roman" w:hAnsi="Times New Roman" w:cs="Times New Roman"/>
          <w:b/>
          <w:sz w:val="28"/>
          <w:szCs w:val="28"/>
        </w:rPr>
        <w:t>ОП.01 «Экономические и правовые основы профессиональной деятельности»</w:t>
      </w:r>
    </w:p>
    <w:p w:rsidR="005310E5" w:rsidRDefault="005310E5" w:rsidP="00531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81" w:rsidRPr="00714CE4" w:rsidRDefault="009150C0" w:rsidP="000D7851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CE4">
        <w:rPr>
          <w:sz w:val="28"/>
          <w:szCs w:val="28"/>
        </w:rPr>
        <w:t xml:space="preserve">1) </w:t>
      </w:r>
      <w:r w:rsidR="003C01E8" w:rsidRPr="00714CE4">
        <w:rPr>
          <w:sz w:val="28"/>
          <w:szCs w:val="28"/>
        </w:rPr>
        <w:t xml:space="preserve"> </w:t>
      </w:r>
      <w:r w:rsidR="00EC0181" w:rsidRPr="00714CE4">
        <w:rPr>
          <w:sz w:val="28"/>
          <w:szCs w:val="28"/>
        </w:rPr>
        <w:t>Внимательно прочитайте теоретический материал практической работы №</w:t>
      </w:r>
      <w:r w:rsidR="009B713C" w:rsidRPr="00714CE4">
        <w:rPr>
          <w:sz w:val="28"/>
          <w:szCs w:val="28"/>
        </w:rPr>
        <w:t xml:space="preserve"> 6</w:t>
      </w:r>
      <w:r w:rsidR="008F0AB1" w:rsidRPr="00714CE4">
        <w:rPr>
          <w:sz w:val="28"/>
          <w:szCs w:val="28"/>
        </w:rPr>
        <w:t xml:space="preserve"> </w:t>
      </w:r>
      <w:r w:rsidR="00EC0181" w:rsidRPr="00714CE4">
        <w:rPr>
          <w:sz w:val="28"/>
          <w:szCs w:val="28"/>
        </w:rPr>
        <w:t xml:space="preserve"> </w:t>
      </w:r>
      <w:r w:rsidR="004021CE" w:rsidRPr="00714CE4">
        <w:rPr>
          <w:sz w:val="28"/>
          <w:szCs w:val="28"/>
        </w:rPr>
        <w:t xml:space="preserve">«Материальная ответственность. Решение правовых ситуаций». </w:t>
      </w:r>
      <w:r w:rsidR="00EC0181" w:rsidRPr="00714CE4">
        <w:rPr>
          <w:sz w:val="28"/>
          <w:szCs w:val="28"/>
        </w:rPr>
        <w:t>Составьте конспект этой работы в своей тетради, решенные задачи в данной работе разберите и запишите в свою тетрадь.</w:t>
      </w:r>
      <w:r w:rsidR="003874C2" w:rsidRPr="00714CE4">
        <w:rPr>
          <w:sz w:val="28"/>
          <w:szCs w:val="28"/>
        </w:rPr>
        <w:t xml:space="preserve"> Те задачи, которые не решены, решите самостоятельно и запишите в свою тетрадь. </w:t>
      </w:r>
      <w:r w:rsidR="00522656" w:rsidRPr="00714CE4">
        <w:rPr>
          <w:sz w:val="28"/>
          <w:szCs w:val="28"/>
        </w:rPr>
        <w:t xml:space="preserve">Записи в своих тетрадях, </w:t>
      </w:r>
      <w:r w:rsidR="00BE665F" w:rsidRPr="00714CE4">
        <w:rPr>
          <w:sz w:val="28"/>
          <w:szCs w:val="28"/>
        </w:rPr>
        <w:t xml:space="preserve">решенные задачи </w:t>
      </w:r>
      <w:r w:rsidR="009C6482" w:rsidRPr="00714CE4">
        <w:rPr>
          <w:sz w:val="28"/>
          <w:szCs w:val="28"/>
        </w:rPr>
        <w:t>пришлите мне на проверку.</w:t>
      </w:r>
    </w:p>
    <w:p w:rsidR="00606C43" w:rsidRPr="00714CE4" w:rsidRDefault="00A72625" w:rsidP="00714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4">
        <w:rPr>
          <w:rFonts w:ascii="Times New Roman" w:hAnsi="Times New Roman" w:cs="Times New Roman"/>
          <w:sz w:val="28"/>
          <w:szCs w:val="28"/>
        </w:rPr>
        <w:t xml:space="preserve">2) </w:t>
      </w:r>
      <w:r w:rsidR="00600FCA" w:rsidRPr="00714CE4">
        <w:rPr>
          <w:rFonts w:ascii="Times New Roman" w:hAnsi="Times New Roman" w:cs="Times New Roman"/>
          <w:sz w:val="28"/>
          <w:szCs w:val="28"/>
        </w:rPr>
        <w:t xml:space="preserve">Внимательно прочитайте теоретический материал практической работы </w:t>
      </w:r>
      <w:r w:rsidR="009D1D4A" w:rsidRPr="00714CE4">
        <w:rPr>
          <w:rFonts w:ascii="Times New Roman" w:hAnsi="Times New Roman" w:cs="Times New Roman"/>
          <w:sz w:val="28"/>
          <w:szCs w:val="28"/>
        </w:rPr>
        <w:t xml:space="preserve"> </w:t>
      </w:r>
      <w:r w:rsidR="00281C51" w:rsidRPr="00714CE4">
        <w:rPr>
          <w:rFonts w:ascii="Times New Roman" w:hAnsi="Times New Roman" w:cs="Times New Roman"/>
          <w:sz w:val="28"/>
          <w:szCs w:val="28"/>
        </w:rPr>
        <w:t xml:space="preserve">№ </w:t>
      </w:r>
      <w:r w:rsidR="00FD761B" w:rsidRPr="00714CE4">
        <w:rPr>
          <w:rFonts w:ascii="Times New Roman" w:hAnsi="Times New Roman" w:cs="Times New Roman"/>
          <w:sz w:val="28"/>
          <w:szCs w:val="28"/>
        </w:rPr>
        <w:t xml:space="preserve"> </w:t>
      </w:r>
      <w:r w:rsidR="00714CE4" w:rsidRPr="00714CE4">
        <w:rPr>
          <w:rFonts w:ascii="Times New Roman" w:hAnsi="Times New Roman" w:cs="Times New Roman"/>
          <w:sz w:val="28"/>
          <w:szCs w:val="28"/>
        </w:rPr>
        <w:t>7 «</w:t>
      </w:r>
      <w:r w:rsidR="00714CE4" w:rsidRPr="00714CE4">
        <w:rPr>
          <w:rFonts w:ascii="Times New Roman" w:hAnsi="Times New Roman" w:cs="Times New Roman"/>
          <w:bCs/>
          <w:sz w:val="28"/>
          <w:szCs w:val="28"/>
        </w:rPr>
        <w:t xml:space="preserve">Отработка умений соблюдать требования действующего законодательства и защиты своих трудовых прав в рамках действующего законодательства. Решение ситуационных задач». </w:t>
      </w:r>
      <w:r w:rsidR="00606C43" w:rsidRPr="00714CE4">
        <w:rPr>
          <w:rFonts w:ascii="Times New Roman" w:hAnsi="Times New Roman" w:cs="Times New Roman"/>
          <w:sz w:val="28"/>
          <w:szCs w:val="28"/>
        </w:rPr>
        <w:t>Составьте конспект этой работы в своей тетради, решенные задачи в данной работе разберите и запишите в свою тетрадь. Те задачи, которые не решены, решите самостоятельно и запишите в свою тетрадь. Записи в своих тетрадях</w:t>
      </w:r>
      <w:r w:rsidR="00522656" w:rsidRPr="00714CE4">
        <w:rPr>
          <w:rFonts w:ascii="Times New Roman" w:hAnsi="Times New Roman" w:cs="Times New Roman"/>
          <w:sz w:val="28"/>
          <w:szCs w:val="28"/>
        </w:rPr>
        <w:t>,</w:t>
      </w:r>
      <w:r w:rsidR="00606C43" w:rsidRPr="00714CE4">
        <w:rPr>
          <w:rFonts w:ascii="Times New Roman" w:hAnsi="Times New Roman" w:cs="Times New Roman"/>
          <w:sz w:val="28"/>
          <w:szCs w:val="28"/>
        </w:rPr>
        <w:t xml:space="preserve"> </w:t>
      </w:r>
      <w:r w:rsidR="00A60908" w:rsidRPr="00714CE4">
        <w:rPr>
          <w:rFonts w:ascii="Times New Roman" w:hAnsi="Times New Roman" w:cs="Times New Roman"/>
          <w:sz w:val="28"/>
          <w:szCs w:val="28"/>
        </w:rPr>
        <w:t xml:space="preserve">решенные задачи </w:t>
      </w:r>
      <w:r w:rsidR="00606C43" w:rsidRPr="00714CE4">
        <w:rPr>
          <w:rFonts w:ascii="Times New Roman" w:hAnsi="Times New Roman" w:cs="Times New Roman"/>
          <w:sz w:val="28"/>
          <w:szCs w:val="28"/>
        </w:rPr>
        <w:t>пришлите мне на проверку.</w:t>
      </w:r>
    </w:p>
    <w:p w:rsidR="00F0200D" w:rsidRDefault="00F0200D" w:rsidP="00F0200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1644">
        <w:rPr>
          <w:rFonts w:ascii="Times New Roman" w:hAnsi="Times New Roman" w:cs="Times New Roman"/>
          <w:b/>
          <w:sz w:val="28"/>
          <w:szCs w:val="28"/>
        </w:rPr>
        <w:t>Практическая работа №6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b/>
          <w:sz w:val="28"/>
          <w:szCs w:val="28"/>
        </w:rPr>
        <w:t>Тема:</w:t>
      </w:r>
      <w:r w:rsidRPr="00AC1644">
        <w:rPr>
          <w:rFonts w:ascii="Times New Roman" w:hAnsi="Times New Roman" w:cs="Times New Roman"/>
          <w:sz w:val="28"/>
          <w:szCs w:val="28"/>
        </w:rPr>
        <w:t xml:space="preserve"> Материальная ответственность: Решение правовых ситуаций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C1644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правовые источники и специальную литературу; развитие профессиональных навыков студентов работе с юридическими документами.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C1644">
        <w:rPr>
          <w:rFonts w:ascii="Times New Roman" w:hAnsi="Times New Roman" w:cs="Times New Roman"/>
          <w:sz w:val="28"/>
          <w:szCs w:val="28"/>
        </w:rPr>
        <w:t xml:space="preserve">. Разрешить производственные ситуации </w:t>
      </w:r>
    </w:p>
    <w:p w:rsidR="00F16287" w:rsidRPr="00AC1644" w:rsidRDefault="00F16287" w:rsidP="00F1628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Внимательно прочитайте условие задания полностью.  </w:t>
      </w:r>
    </w:p>
    <w:p w:rsidR="00F16287" w:rsidRPr="00AC1644" w:rsidRDefault="00F16287" w:rsidP="00F1628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Определите правовые нормы, которые устанавливают правомерные модели поведения субъектов права.  </w:t>
      </w:r>
    </w:p>
    <w:p w:rsidR="00F16287" w:rsidRPr="00AC1644" w:rsidRDefault="00F16287" w:rsidP="00F1628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Определите, кто из участников правового отношения нарушил норму права, что необходимо сделать, чтобы защитить права, законно ли применение юридической ответственности т.д.  </w:t>
      </w:r>
    </w:p>
    <w:p w:rsidR="00F16287" w:rsidRPr="00AC1644" w:rsidRDefault="00F16287" w:rsidP="00F1628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Решите ситуацию. </w:t>
      </w:r>
    </w:p>
    <w:p w:rsidR="004018C0" w:rsidRPr="00AC1644" w:rsidRDefault="004018C0" w:rsidP="004018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44">
        <w:rPr>
          <w:rFonts w:ascii="Times New Roman" w:hAnsi="Times New Roman" w:cs="Times New Roman"/>
          <w:b/>
          <w:sz w:val="28"/>
          <w:szCs w:val="28"/>
        </w:rPr>
        <w:t xml:space="preserve"> Задача 1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Водитель грузовика овощной базы Николаев по окончании рабочей смены самовольно использовал закрепленный за ним грузовик для перевозки грузов гражданам. В результате происшедшей по его вине аварии был поврежден грузовик и разбита витрина магазина. Расходы по ремонту грузовика и витрины понесла овощная база как владелец источника </w:t>
      </w:r>
      <w:r w:rsidRPr="00AC1644"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повышенной опасности. Кроме того, овощная база понесла убытки в виде недополученных доходов. </w:t>
      </w:r>
    </w:p>
    <w:p w:rsidR="00F16287" w:rsidRPr="00AC1644" w:rsidRDefault="00F16287" w:rsidP="00F16287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Можно ли Николаева привлечь к материальной ответственности? </w:t>
      </w:r>
    </w:p>
    <w:p w:rsidR="00F16287" w:rsidRPr="00AC1644" w:rsidRDefault="00F16287" w:rsidP="00F16287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Если да, то в каком порядке и в каком размере? </w:t>
      </w:r>
    </w:p>
    <w:p w:rsidR="00F16287" w:rsidRPr="00AC1644" w:rsidRDefault="00F16287" w:rsidP="00F16287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К какой материальной ответственности будет привлечен Николаев? 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44">
        <w:rPr>
          <w:rFonts w:ascii="Times New Roman" w:hAnsi="Times New Roman" w:cs="Times New Roman"/>
          <w:b/>
          <w:sz w:val="28"/>
          <w:szCs w:val="28"/>
        </w:rPr>
        <w:t xml:space="preserve">Задача 2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Администрация ООО «Линда» с согласия профкома заключила со сторожем Антоновым договор о полной материальной ответственности за недостачу ценностей на охраняемом складе. Во время дежурства Антонова ночью со склада было совершено хищение. Администрация ООО «Линда» заявила в следственные органы о хищении и одновременно подала иск в суд о взыскании с Антонова стоимости похищенных вещей. </w:t>
      </w:r>
    </w:p>
    <w:p w:rsidR="00F16287" w:rsidRPr="00AC1644" w:rsidRDefault="00F16287" w:rsidP="00F16287">
      <w:pPr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Имела ли администрация право заключить с Антоновым договор о полной материальной ответственности? </w:t>
      </w:r>
    </w:p>
    <w:p w:rsidR="00F16287" w:rsidRPr="00AC1644" w:rsidRDefault="00F16287" w:rsidP="00F16287">
      <w:pPr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4">
        <w:rPr>
          <w:rFonts w:ascii="Times New Roman" w:hAnsi="Times New Roman" w:cs="Times New Roman"/>
          <w:sz w:val="28"/>
          <w:szCs w:val="28"/>
        </w:rPr>
        <w:t xml:space="preserve">В каком случае и в каких пределах сторож Антонов будет нести материальную ответственность?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644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7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C1644">
        <w:rPr>
          <w:rFonts w:ascii="Times New Roman" w:hAnsi="Times New Roman" w:cs="Times New Roman"/>
          <w:bCs/>
          <w:sz w:val="28"/>
          <w:szCs w:val="28"/>
        </w:rPr>
        <w:t xml:space="preserve"> Отработка умений соблюдать требования действующего законодательства и защиты своих трудовых прав в рамках действующего законодательства. Решение ситуационных задач.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C1644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 использовать правовые источники и специальную литературу; развитие профессиональных навыков студентов работе с юридическими документами.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644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AC1644">
        <w:rPr>
          <w:rFonts w:ascii="Times New Roman" w:hAnsi="Times New Roman" w:cs="Times New Roman"/>
          <w:bCs/>
          <w:sz w:val="28"/>
          <w:szCs w:val="28"/>
        </w:rPr>
        <w:t xml:space="preserve"> Ответьте на вопросы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Cs/>
          <w:sz w:val="28"/>
          <w:szCs w:val="28"/>
        </w:rPr>
        <w:t xml:space="preserve">Дайте определение понятия «дисциплина труда».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Cs/>
          <w:sz w:val="28"/>
          <w:szCs w:val="28"/>
        </w:rPr>
        <w:t xml:space="preserve">Что такое правила внутреннего трудового распорядка? </w:t>
      </w:r>
      <w:proofErr w:type="gramStart"/>
      <w:r w:rsidRPr="00AC1644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AC1644">
        <w:rPr>
          <w:rFonts w:ascii="Times New Roman" w:hAnsi="Times New Roman" w:cs="Times New Roman"/>
          <w:bCs/>
          <w:sz w:val="28"/>
          <w:szCs w:val="28"/>
        </w:rPr>
        <w:t xml:space="preserve"> каких разделов они состоят?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Cs/>
          <w:sz w:val="28"/>
          <w:szCs w:val="28"/>
        </w:rPr>
        <w:t xml:space="preserve">Дайте определение понятия «дисциплинарная ответственность». Что является основанием наступления дисциплинарной ответственности?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Cs/>
          <w:sz w:val="28"/>
          <w:szCs w:val="28"/>
        </w:rPr>
        <w:t xml:space="preserve">Перечислите виды дисциплинарных взысканий.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Cs/>
          <w:sz w:val="28"/>
          <w:szCs w:val="28"/>
        </w:rPr>
        <w:t xml:space="preserve">Каков порядок применения дисциплинарных взысканий?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6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2. </w:t>
      </w:r>
      <w:r w:rsidRPr="00AC1644">
        <w:rPr>
          <w:rFonts w:ascii="Times New Roman" w:hAnsi="Times New Roman" w:cs="Times New Roman"/>
          <w:bCs/>
          <w:sz w:val="28"/>
          <w:szCs w:val="28"/>
        </w:rPr>
        <w:t xml:space="preserve">Разрешить производственные ситуации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Cs/>
          <w:sz w:val="28"/>
          <w:szCs w:val="28"/>
        </w:rPr>
        <w:t xml:space="preserve">Внимательно прочитайте условие задания полностью. 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Cs/>
          <w:sz w:val="28"/>
          <w:szCs w:val="28"/>
        </w:rPr>
        <w:t xml:space="preserve">Определите правовые нормы, которые устанавливают правомерные модели поведения субъектов права. 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Cs/>
          <w:sz w:val="28"/>
          <w:szCs w:val="28"/>
        </w:rPr>
        <w:t xml:space="preserve">Определите, кто из участников правового отношения нарушил норму права, что необходимо сделать, чтобы защитить права, законно ли применение юридической ответственности т.д. 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644">
        <w:rPr>
          <w:rFonts w:ascii="Times New Roman" w:hAnsi="Times New Roman" w:cs="Times New Roman"/>
          <w:b/>
          <w:bCs/>
          <w:sz w:val="28"/>
          <w:szCs w:val="28"/>
        </w:rPr>
        <w:t xml:space="preserve">Решите ситуацию.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644">
        <w:rPr>
          <w:rFonts w:ascii="Times New Roman" w:hAnsi="Times New Roman" w:cs="Times New Roman"/>
          <w:b/>
          <w:bCs/>
          <w:sz w:val="28"/>
          <w:szCs w:val="28"/>
        </w:rPr>
        <w:t xml:space="preserve">Задача 1.  </w:t>
      </w:r>
      <w:r w:rsidRPr="00AC1644">
        <w:rPr>
          <w:rFonts w:ascii="Times New Roman" w:hAnsi="Times New Roman" w:cs="Times New Roman"/>
          <w:bCs/>
          <w:sz w:val="28"/>
          <w:szCs w:val="28"/>
        </w:rPr>
        <w:t xml:space="preserve">Водитель-экспедитор Козлов допустил аварию, за что был привлечен милицией к административной ответственности. Руководство автобазы предъявило к нему требования о возмещении материального ущерба в связи с аварией, включив в сумму ущерба: 1. Расходы по ремонту автомашины. 2. недополученные автобазой денежные суммы за время ремонта автомашины. 3. стоимость утраченного груза. По мнению директора автобазы Козлов должен понести полную материальную ответственность, так как с ним заключен договор о полной материальной ответственности.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Cs/>
          <w:sz w:val="28"/>
          <w:szCs w:val="28"/>
        </w:rPr>
        <w:t xml:space="preserve">Каковы пределы материальной ответственности Козлова?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  <w:r w:rsidRPr="00AC1644">
        <w:rPr>
          <w:rFonts w:ascii="Times New Roman" w:hAnsi="Times New Roman" w:cs="Times New Roman"/>
          <w:bCs/>
          <w:sz w:val="28"/>
          <w:szCs w:val="28"/>
        </w:rPr>
        <w:t xml:space="preserve"> При утверждении правил внутреннего трудового распорядка на текстильной фабрике работодатель предложил в перечень мер дисциплинарного взыскания включить: выговор с последним предупреждением; лишение отпуска для работников, совершивших прогулы, увольнение беременных женщин и женщин, имеющих детей в возрасте до 1,5 лет, за отказ от сверхурочных работ.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Cs/>
          <w:sz w:val="28"/>
          <w:szCs w:val="28"/>
        </w:rPr>
        <w:t xml:space="preserve"> Законны ли такие предложения работодателя? </w:t>
      </w:r>
    </w:p>
    <w:p w:rsidR="00F16287" w:rsidRPr="00AC1644" w:rsidRDefault="00F16287" w:rsidP="00F16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44">
        <w:rPr>
          <w:rFonts w:ascii="Times New Roman" w:hAnsi="Times New Roman" w:cs="Times New Roman"/>
          <w:b/>
          <w:bCs/>
          <w:sz w:val="28"/>
          <w:szCs w:val="28"/>
        </w:rPr>
        <w:t>Задача 3</w:t>
      </w:r>
      <w:r w:rsidRPr="00AC1644">
        <w:rPr>
          <w:rFonts w:ascii="Times New Roman" w:hAnsi="Times New Roman" w:cs="Times New Roman"/>
          <w:bCs/>
          <w:sz w:val="28"/>
          <w:szCs w:val="28"/>
        </w:rPr>
        <w:t xml:space="preserve">  Зенин работал кладовщиком на швейном комбинате и по совместительству рабочим по отгрузке готовой продукции на кондитерской фабрике. За совершенное на кондитерской фабрике хищение он был уволен по </w:t>
      </w:r>
      <w:proofErr w:type="spellStart"/>
      <w:r w:rsidRPr="00AC1644">
        <w:rPr>
          <w:rFonts w:ascii="Times New Roman" w:hAnsi="Times New Roman" w:cs="Times New Roman"/>
          <w:bCs/>
          <w:sz w:val="28"/>
          <w:szCs w:val="28"/>
        </w:rPr>
        <w:t>подп</w:t>
      </w:r>
      <w:proofErr w:type="spellEnd"/>
      <w:r w:rsidRPr="00AC1644">
        <w:rPr>
          <w:rFonts w:ascii="Times New Roman" w:hAnsi="Times New Roman" w:cs="Times New Roman"/>
          <w:bCs/>
          <w:sz w:val="28"/>
          <w:szCs w:val="28"/>
        </w:rPr>
        <w:t xml:space="preserve">. «г» п. 6 ст. 81 ТК. Узнав об этом, работодатель уволил его с должности кладовщика по п. 7 ст. 81 ТК. Зенин обратился с иском в суд о восстановлении на работе кладовщиком, указав, что на швейном комбинате не совершал никаких виновных действий. Правомерно ли увольнение </w:t>
      </w:r>
      <w:proofErr w:type="spellStart"/>
      <w:r w:rsidRPr="00AC1644">
        <w:rPr>
          <w:rFonts w:ascii="Times New Roman" w:hAnsi="Times New Roman" w:cs="Times New Roman"/>
          <w:bCs/>
          <w:sz w:val="28"/>
          <w:szCs w:val="28"/>
        </w:rPr>
        <w:t>Зенина</w:t>
      </w:r>
      <w:proofErr w:type="spellEnd"/>
      <w:r w:rsidRPr="00AC1644">
        <w:rPr>
          <w:rFonts w:ascii="Times New Roman" w:hAnsi="Times New Roman" w:cs="Times New Roman"/>
          <w:bCs/>
          <w:sz w:val="28"/>
          <w:szCs w:val="28"/>
        </w:rPr>
        <w:t xml:space="preserve">? Когда и за какие действия может быть уволен работник по п. 7 ст. 81 ТК? </w:t>
      </w:r>
    </w:p>
    <w:p w:rsidR="009150C0" w:rsidRPr="00AC1644" w:rsidRDefault="009150C0" w:rsidP="003641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F71" w:rsidRPr="00AC1644" w:rsidRDefault="00465F71" w:rsidP="00210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5F71" w:rsidRPr="00AC1644" w:rsidSect="00E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A1B"/>
    <w:multiLevelType w:val="multilevel"/>
    <w:tmpl w:val="043238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E1471"/>
    <w:multiLevelType w:val="hybridMultilevel"/>
    <w:tmpl w:val="96CE0236"/>
    <w:lvl w:ilvl="0" w:tplc="0CCAF5F8">
      <w:start w:val="1"/>
      <w:numFmt w:val="decimal"/>
      <w:lvlText w:val="%1."/>
      <w:lvlJc w:val="left"/>
      <w:pPr>
        <w:ind w:left="7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2E0F86">
      <w:start w:val="1"/>
      <w:numFmt w:val="decimal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AD9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2D1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CFB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3A0B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8630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66C4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4D3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E442E2"/>
    <w:multiLevelType w:val="hybridMultilevel"/>
    <w:tmpl w:val="4ED243DA"/>
    <w:lvl w:ilvl="0" w:tplc="1AEC5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D7BD7"/>
    <w:multiLevelType w:val="multilevel"/>
    <w:tmpl w:val="8EE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0C5CFC"/>
    <w:multiLevelType w:val="hybridMultilevel"/>
    <w:tmpl w:val="EF04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65574"/>
    <w:multiLevelType w:val="multilevel"/>
    <w:tmpl w:val="1C7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2751F"/>
    <w:multiLevelType w:val="hybridMultilevel"/>
    <w:tmpl w:val="0B6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870CC"/>
    <w:multiLevelType w:val="hybridMultilevel"/>
    <w:tmpl w:val="429C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B9E"/>
    <w:multiLevelType w:val="hybridMultilevel"/>
    <w:tmpl w:val="5434E094"/>
    <w:lvl w:ilvl="0" w:tplc="BD668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57923F95"/>
    <w:multiLevelType w:val="multilevel"/>
    <w:tmpl w:val="E488BBD4"/>
    <w:lvl w:ilvl="0">
      <w:start w:val="1"/>
      <w:numFmt w:val="decimal"/>
      <w:pStyle w:val="1"/>
      <w:lvlText w:val="%1."/>
      <w:lvlJc w:val="left"/>
      <w:pPr>
        <w:ind w:left="667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B31355"/>
    <w:multiLevelType w:val="hybridMultilevel"/>
    <w:tmpl w:val="D33432A6"/>
    <w:lvl w:ilvl="0" w:tplc="6486FB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8A78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ECA20">
      <w:start w:val="1"/>
      <w:numFmt w:val="decimal"/>
      <w:lvlRestart w:val="0"/>
      <w:lvlText w:val="%3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9002D2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0B9CC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EA012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066DE8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29C0C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E418C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623168"/>
    <w:multiLevelType w:val="multilevel"/>
    <w:tmpl w:val="6226B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96155B"/>
    <w:multiLevelType w:val="hybridMultilevel"/>
    <w:tmpl w:val="E93C4346"/>
    <w:lvl w:ilvl="0" w:tplc="4EC8AF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23FE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20D84">
      <w:start w:val="1"/>
      <w:numFmt w:val="decimal"/>
      <w:lvlRestart w:val="0"/>
      <w:lvlText w:val="%3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8DA8C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69882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65120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64C2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0D9B0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969F8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78"/>
    <w:rsid w:val="000251B3"/>
    <w:rsid w:val="00030C02"/>
    <w:rsid w:val="0006770E"/>
    <w:rsid w:val="000D7851"/>
    <w:rsid w:val="000E59DA"/>
    <w:rsid w:val="00132152"/>
    <w:rsid w:val="00153239"/>
    <w:rsid w:val="0016085F"/>
    <w:rsid w:val="00175EFC"/>
    <w:rsid w:val="001E3EFD"/>
    <w:rsid w:val="00202C8D"/>
    <w:rsid w:val="00210131"/>
    <w:rsid w:val="00271B06"/>
    <w:rsid w:val="00281C51"/>
    <w:rsid w:val="00294CBF"/>
    <w:rsid w:val="002B0AD9"/>
    <w:rsid w:val="00322AFB"/>
    <w:rsid w:val="00364112"/>
    <w:rsid w:val="00383487"/>
    <w:rsid w:val="003874C2"/>
    <w:rsid w:val="003C01E8"/>
    <w:rsid w:val="003C1861"/>
    <w:rsid w:val="003D4157"/>
    <w:rsid w:val="004018C0"/>
    <w:rsid w:val="004021CE"/>
    <w:rsid w:val="004356FE"/>
    <w:rsid w:val="004501F1"/>
    <w:rsid w:val="00455F85"/>
    <w:rsid w:val="00465F71"/>
    <w:rsid w:val="0047294B"/>
    <w:rsid w:val="0048095B"/>
    <w:rsid w:val="004820DC"/>
    <w:rsid w:val="00483360"/>
    <w:rsid w:val="004922DA"/>
    <w:rsid w:val="00522656"/>
    <w:rsid w:val="0052448C"/>
    <w:rsid w:val="005310E5"/>
    <w:rsid w:val="00551287"/>
    <w:rsid w:val="00560A33"/>
    <w:rsid w:val="005724FE"/>
    <w:rsid w:val="00581FF4"/>
    <w:rsid w:val="005A1DA7"/>
    <w:rsid w:val="005B0829"/>
    <w:rsid w:val="005C1582"/>
    <w:rsid w:val="005C1750"/>
    <w:rsid w:val="00600FCA"/>
    <w:rsid w:val="006047F8"/>
    <w:rsid w:val="00606C43"/>
    <w:rsid w:val="00622B1C"/>
    <w:rsid w:val="00622FC7"/>
    <w:rsid w:val="0062692E"/>
    <w:rsid w:val="0063132D"/>
    <w:rsid w:val="00632F6A"/>
    <w:rsid w:val="00643EE9"/>
    <w:rsid w:val="006522BD"/>
    <w:rsid w:val="00657F8D"/>
    <w:rsid w:val="00670580"/>
    <w:rsid w:val="00694531"/>
    <w:rsid w:val="006A7931"/>
    <w:rsid w:val="00710948"/>
    <w:rsid w:val="00714CE4"/>
    <w:rsid w:val="00732375"/>
    <w:rsid w:val="007440EA"/>
    <w:rsid w:val="00750378"/>
    <w:rsid w:val="00763BEC"/>
    <w:rsid w:val="007702EC"/>
    <w:rsid w:val="00796494"/>
    <w:rsid w:val="007A599B"/>
    <w:rsid w:val="007C52D4"/>
    <w:rsid w:val="007C6BEA"/>
    <w:rsid w:val="0082344B"/>
    <w:rsid w:val="00845262"/>
    <w:rsid w:val="00853874"/>
    <w:rsid w:val="00876642"/>
    <w:rsid w:val="00884DCB"/>
    <w:rsid w:val="008F0AB1"/>
    <w:rsid w:val="009150C0"/>
    <w:rsid w:val="0095621D"/>
    <w:rsid w:val="00980CC9"/>
    <w:rsid w:val="00991E80"/>
    <w:rsid w:val="009B713C"/>
    <w:rsid w:val="009C6482"/>
    <w:rsid w:val="009D1D4A"/>
    <w:rsid w:val="009E242F"/>
    <w:rsid w:val="009E6436"/>
    <w:rsid w:val="00A062E1"/>
    <w:rsid w:val="00A119D5"/>
    <w:rsid w:val="00A374D6"/>
    <w:rsid w:val="00A45456"/>
    <w:rsid w:val="00A553C5"/>
    <w:rsid w:val="00A60908"/>
    <w:rsid w:val="00A72625"/>
    <w:rsid w:val="00A87354"/>
    <w:rsid w:val="00AC1644"/>
    <w:rsid w:val="00B31300"/>
    <w:rsid w:val="00B472A1"/>
    <w:rsid w:val="00B60EB9"/>
    <w:rsid w:val="00B61D67"/>
    <w:rsid w:val="00B90B1B"/>
    <w:rsid w:val="00BC3CBE"/>
    <w:rsid w:val="00BD77B3"/>
    <w:rsid w:val="00BE2676"/>
    <w:rsid w:val="00BE425A"/>
    <w:rsid w:val="00BE5D62"/>
    <w:rsid w:val="00BE665F"/>
    <w:rsid w:val="00BF291B"/>
    <w:rsid w:val="00C24265"/>
    <w:rsid w:val="00C664CD"/>
    <w:rsid w:val="00C81DD6"/>
    <w:rsid w:val="00C81E7E"/>
    <w:rsid w:val="00CB3F82"/>
    <w:rsid w:val="00CC3A52"/>
    <w:rsid w:val="00CE5770"/>
    <w:rsid w:val="00D45C5B"/>
    <w:rsid w:val="00D7444E"/>
    <w:rsid w:val="00D810E5"/>
    <w:rsid w:val="00DA1A51"/>
    <w:rsid w:val="00E340E6"/>
    <w:rsid w:val="00E73245"/>
    <w:rsid w:val="00E7569D"/>
    <w:rsid w:val="00EC0181"/>
    <w:rsid w:val="00EE354B"/>
    <w:rsid w:val="00F0200D"/>
    <w:rsid w:val="00F16287"/>
    <w:rsid w:val="00F24660"/>
    <w:rsid w:val="00F73C05"/>
    <w:rsid w:val="00FD761B"/>
    <w:rsid w:val="00FF0A0C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6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E5"/>
    <w:pPr>
      <w:spacing w:after="200" w:line="276" w:lineRule="auto"/>
      <w:ind w:firstLine="0"/>
      <w:jc w:val="left"/>
    </w:pPr>
  </w:style>
  <w:style w:type="paragraph" w:styleId="1">
    <w:name w:val="heading 1"/>
    <w:next w:val="a"/>
    <w:link w:val="10"/>
    <w:uiPriority w:val="9"/>
    <w:unhideWhenUsed/>
    <w:qFormat/>
    <w:rsid w:val="006A7931"/>
    <w:pPr>
      <w:keepNext/>
      <w:keepLines/>
      <w:numPr>
        <w:numId w:val="1"/>
      </w:numPr>
      <w:spacing w:after="36" w:line="228" w:lineRule="auto"/>
      <w:ind w:left="691" w:hanging="10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A7931"/>
    <w:pPr>
      <w:keepNext/>
      <w:keepLines/>
      <w:numPr>
        <w:ilvl w:val="1"/>
        <w:numId w:val="1"/>
      </w:numPr>
      <w:spacing w:after="36" w:line="228" w:lineRule="auto"/>
      <w:ind w:left="691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6A7931"/>
    <w:pPr>
      <w:keepNext/>
      <w:keepLines/>
      <w:numPr>
        <w:ilvl w:val="2"/>
        <w:numId w:val="1"/>
      </w:numPr>
      <w:spacing w:after="36" w:line="228" w:lineRule="auto"/>
      <w:ind w:left="691" w:hanging="10"/>
      <w:jc w:val="left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5310E5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6A793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6A7931"/>
    <w:rPr>
      <w:b/>
      <w:bCs/>
    </w:rPr>
  </w:style>
  <w:style w:type="character" w:styleId="a7">
    <w:name w:val="Hyperlink"/>
    <w:uiPriority w:val="99"/>
    <w:unhideWhenUsed/>
    <w:rsid w:val="006A7931"/>
    <w:rPr>
      <w:color w:val="0000FF"/>
      <w:u w:val="single"/>
    </w:rPr>
  </w:style>
  <w:style w:type="paragraph" w:customStyle="1" w:styleId="leftmargin">
    <w:name w:val="left_margin"/>
    <w:basedOn w:val="a"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A7931"/>
    <w:rPr>
      <w:i/>
      <w:iCs/>
    </w:rPr>
  </w:style>
  <w:style w:type="paragraph" w:styleId="a9">
    <w:name w:val="List Paragraph"/>
    <w:basedOn w:val="a"/>
    <w:uiPriority w:val="34"/>
    <w:qFormat/>
    <w:rsid w:val="006522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522BD"/>
  </w:style>
  <w:style w:type="character" w:customStyle="1" w:styleId="c4">
    <w:name w:val="c4"/>
    <w:basedOn w:val="a0"/>
    <w:rsid w:val="006522BD"/>
  </w:style>
  <w:style w:type="paragraph" w:styleId="aa">
    <w:name w:val="Balloon Text"/>
    <w:basedOn w:val="a"/>
    <w:link w:val="ab"/>
    <w:uiPriority w:val="99"/>
    <w:semiHidden/>
    <w:unhideWhenUsed/>
    <w:rsid w:val="0065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2BD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356FE"/>
    <w:pPr>
      <w:spacing w:line="240" w:lineRule="auto"/>
      <w:ind w:firstLine="0"/>
      <w:jc w:val="left"/>
    </w:pPr>
    <w:rPr>
      <w:rFonts w:ascii="Calibri" w:eastAsia="Times New Roman" w:hAnsi="Calibri" w:cs="Calibri"/>
      <w:color w:val="000000"/>
      <w:kern w:val="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356FE"/>
    <w:rPr>
      <w:rFonts w:ascii="Calibri" w:eastAsia="Times New Roman" w:hAnsi="Calibri" w:cs="Calibri"/>
      <w:color w:val="000000"/>
      <w:kern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2021-03-09T10:14:00Z</dcterms:created>
  <dcterms:modified xsi:type="dcterms:W3CDTF">2021-03-09T10:22:00Z</dcterms:modified>
</cp:coreProperties>
</file>