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FF" w:rsidRDefault="00A776FF" w:rsidP="00A776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Задание. гр. 17.</w:t>
      </w:r>
    </w:p>
    <w:p w:rsidR="00A65B52" w:rsidRPr="00C50798" w:rsidRDefault="00A65B52" w:rsidP="00C50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6FF" w:rsidRDefault="00A776FF" w:rsidP="00A77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МДК 02.02.</w:t>
      </w:r>
    </w:p>
    <w:p w:rsidR="00A776FF" w:rsidRDefault="005F7A05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онтрольная работа по теме</w:t>
      </w:r>
      <w:r w:rsidR="00C50798">
        <w:rPr>
          <w:rFonts w:ascii="Times New Roman" w:hAnsi="Times New Roman" w:cs="Times New Roman"/>
          <w:b/>
          <w:sz w:val="28"/>
          <w:szCs w:val="28"/>
        </w:rPr>
        <w:t>-</w:t>
      </w:r>
      <w:r w:rsidR="00EF73A0">
        <w:rPr>
          <w:rFonts w:ascii="Times New Roman" w:hAnsi="Times New Roman" w:cs="Times New Roman"/>
          <w:b/>
          <w:sz w:val="28"/>
          <w:szCs w:val="28"/>
        </w:rPr>
        <w:t xml:space="preserve"> «Технология приготовления</w:t>
      </w:r>
      <w:r w:rsidR="00C50798">
        <w:rPr>
          <w:rFonts w:ascii="Times New Roman" w:hAnsi="Times New Roman" w:cs="Times New Roman"/>
          <w:b/>
          <w:sz w:val="28"/>
          <w:szCs w:val="28"/>
        </w:rPr>
        <w:t xml:space="preserve"> сухарей сдобных</w:t>
      </w:r>
      <w:r w:rsidR="00EF73A0">
        <w:rPr>
          <w:rFonts w:ascii="Times New Roman" w:hAnsi="Times New Roman" w:cs="Times New Roman"/>
          <w:b/>
          <w:sz w:val="28"/>
          <w:szCs w:val="28"/>
        </w:rPr>
        <w:t>»</w:t>
      </w:r>
    </w:p>
    <w:p w:rsidR="00C50798" w:rsidRDefault="00C50798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76FF" w:rsidRDefault="00A776FF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05" w:rsidRDefault="005F7A05" w:rsidP="005F7A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Тест тематического контроля</w:t>
      </w:r>
    </w:p>
    <w:p w:rsidR="005F7A05" w:rsidRDefault="005F7A05" w:rsidP="005F7A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теме «Технология приготовления сухарей сдобных»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617"/>
        <w:gridCol w:w="7322"/>
        <w:gridCol w:w="2976"/>
      </w:tblGrid>
      <w:tr w:rsidR="005F7A05" w:rsidTr="005F7A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Порядок выполнения</w:t>
            </w:r>
          </w:p>
        </w:tc>
      </w:tr>
      <w:tr w:rsidR="005F7A05" w:rsidTr="005F7A05">
        <w:trPr>
          <w:trHeight w:val="3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Производство сухарей сдобных</w:t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06"/>
              <w:gridCol w:w="1952"/>
              <w:gridCol w:w="2038"/>
            </w:tblGrid>
            <w:tr w:rsidR="005F7A05"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A05" w:rsidRDefault="005F7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Название технологических операций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A05" w:rsidRDefault="005F7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оборудование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A05" w:rsidRDefault="005F7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Назначение и режим.</w:t>
                  </w:r>
                </w:p>
              </w:tc>
            </w:tr>
            <w:tr w:rsidR="005F7A05"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Приготовление теста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5F7A05"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Разделка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расстойка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сухарных плит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5F7A05"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Выпечка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5F7A05"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Резка сухарей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5F7A05"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Сушка сухарей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5F7A05"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A05" w:rsidRDefault="005F7A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Заполните таблицу</w:t>
            </w:r>
          </w:p>
        </w:tc>
      </w:tr>
      <w:tr w:rsidR="005F7A05" w:rsidTr="005F7A05">
        <w:trPr>
          <w:trHeight w:val="26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называется сухарной плитой?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Выбери правильный ответ:</w:t>
            </w:r>
          </w:p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оборудование для приготовления сухарей</w:t>
            </w:r>
          </w:p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полуфабрикат сухарного производства</w:t>
            </w:r>
          </w:p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Сорт изделия</w:t>
            </w:r>
          </w:p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Д) Вид изделия</w:t>
            </w:r>
          </w:p>
        </w:tc>
      </w:tr>
      <w:tr w:rsidR="005F7A05" w:rsidTr="005F7A05">
        <w:trPr>
          <w:trHeight w:val="11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чем особенность рецептуры сухарей сдобных?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Ответьте на вопрос</w:t>
            </w:r>
          </w:p>
        </w:tc>
      </w:tr>
      <w:tr w:rsidR="005F7A05" w:rsidTr="005F7A05">
        <w:trPr>
          <w:trHeight w:val="11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какой целью сухарные плиты перед выпечкой смазывают яичной смазкой?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Ответьте на вопрос</w:t>
            </w:r>
          </w:p>
        </w:tc>
      </w:tr>
      <w:tr w:rsidR="005F7A05" w:rsidTr="005F7A05">
        <w:trPr>
          <w:trHeight w:val="11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какой целью проводят выдержку сухарных плит?.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Выбери правильный ответ</w:t>
            </w:r>
          </w:p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чтобы сделать запас плит</w:t>
            </w:r>
          </w:p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для остывания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черствения</w:t>
            </w:r>
            <w:proofErr w:type="spellEnd"/>
          </w:p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чтобы легче было резать плиту.</w:t>
            </w:r>
          </w:p>
        </w:tc>
      </w:tr>
      <w:tr w:rsidR="005F7A05" w:rsidTr="005F7A05">
        <w:trPr>
          <w:trHeight w:val="11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процессы происходят в сухарях при сушке?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обжарка</w:t>
            </w:r>
          </w:p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удаление влаги</w:t>
            </w:r>
          </w:p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В)денатурация белков</w:t>
            </w:r>
          </w:p>
        </w:tc>
      </w:tr>
      <w:tr w:rsidR="005F7A05" w:rsidTr="005F7A05">
        <w:trPr>
          <w:trHeight w:val="11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Назовите причину дефекта-горелые или бледные сухари.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05" w:rsidRDefault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Ответьте на вопрос</w:t>
            </w:r>
          </w:p>
        </w:tc>
      </w:tr>
      <w:tr w:rsidR="005F7A05" w:rsidTr="005F7A05">
        <w:trPr>
          <w:trHeight w:val="11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5" w:rsidRDefault="005F7A05" w:rsidP="005F7A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5" w:rsidRDefault="005F7A05" w:rsidP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дефекты сухарей могут возникать при длительном хранении?</w:t>
            </w:r>
          </w:p>
          <w:p w:rsidR="005F7A05" w:rsidRDefault="005F7A05" w:rsidP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05" w:rsidRDefault="005F7A05" w:rsidP="005F7A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Ответьте на вопрос</w:t>
            </w:r>
          </w:p>
        </w:tc>
      </w:tr>
    </w:tbl>
    <w:p w:rsidR="00B323D1" w:rsidRDefault="00B323D1"/>
    <w:sectPr w:rsidR="00B3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272"/>
    <w:multiLevelType w:val="hybridMultilevel"/>
    <w:tmpl w:val="853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5DCF"/>
    <w:multiLevelType w:val="hybridMultilevel"/>
    <w:tmpl w:val="437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28"/>
    <w:rsid w:val="00392758"/>
    <w:rsid w:val="00467428"/>
    <w:rsid w:val="005F7A05"/>
    <w:rsid w:val="00A65B52"/>
    <w:rsid w:val="00A776FF"/>
    <w:rsid w:val="00B323D1"/>
    <w:rsid w:val="00C50798"/>
    <w:rsid w:val="00E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60251"/>
  <w15:chartTrackingRefBased/>
  <w15:docId w15:val="{54BF5187-86FF-4BA2-980E-97FAD0A1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A0"/>
    <w:pPr>
      <w:ind w:left="720"/>
      <w:contextualSpacing/>
    </w:pPr>
  </w:style>
  <w:style w:type="table" w:styleId="a4">
    <w:name w:val="Table Grid"/>
    <w:basedOn w:val="a1"/>
    <w:uiPriority w:val="39"/>
    <w:rsid w:val="005F7A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QaZ102030QaZ@outlook.com</dc:creator>
  <cp:keywords/>
  <dc:description/>
  <cp:lastModifiedBy>QaZ102030QaZ@outlook.com</cp:lastModifiedBy>
  <cp:revision>11</cp:revision>
  <dcterms:created xsi:type="dcterms:W3CDTF">2020-04-24T12:21:00Z</dcterms:created>
  <dcterms:modified xsi:type="dcterms:W3CDTF">2020-06-14T09:56:00Z</dcterms:modified>
</cp:coreProperties>
</file>