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E238E6" w:rsidRDefault="003F0B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</w:t>
      </w:r>
      <w:r w:rsidR="00653D64">
        <w:rPr>
          <w:rFonts w:ascii="Times New Roman" w:hAnsi="Times New Roman" w:cs="Times New Roman"/>
          <w:sz w:val="24"/>
          <w:szCs w:val="24"/>
        </w:rPr>
        <w:t>зуча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238E6">
        <w:rPr>
          <w:rFonts w:ascii="Times New Roman" w:hAnsi="Times New Roman" w:cs="Times New Roman"/>
          <w:sz w:val="24"/>
          <w:szCs w:val="24"/>
        </w:rPr>
        <w:t xml:space="preserve"> класс соединений </w:t>
      </w:r>
      <w:r w:rsidRPr="004D5B39">
        <w:rPr>
          <w:rFonts w:ascii="Times New Roman" w:hAnsi="Times New Roman"/>
          <w:bCs/>
          <w:iCs/>
          <w:sz w:val="24"/>
          <w:szCs w:val="24"/>
        </w:rPr>
        <w:t>Аминокислоты</w:t>
      </w:r>
      <w:r w:rsidR="00E238E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238E6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 w:rsidR="00653D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F0B25" w:rsidRPr="004D5B39">
        <w:rPr>
          <w:rFonts w:ascii="Times New Roman" w:hAnsi="Times New Roman"/>
          <w:bCs/>
          <w:iCs/>
          <w:sz w:val="24"/>
          <w:szCs w:val="24"/>
        </w:rPr>
        <w:t>Аминокислоты</w:t>
      </w:r>
      <w:r>
        <w:rPr>
          <w:rFonts w:ascii="Times New Roman" w:hAnsi="Times New Roman" w:cs="Times New Roman"/>
          <w:sz w:val="24"/>
          <w:szCs w:val="24"/>
        </w:rPr>
        <w:t>». По нашему плану, как обычно мы с вами излагали и раскрывали тему: определение, формулу, представители</w:t>
      </w:r>
      <w:r w:rsidR="007D03B7">
        <w:rPr>
          <w:rFonts w:ascii="Times New Roman" w:hAnsi="Times New Roman" w:cs="Times New Roman"/>
          <w:sz w:val="24"/>
          <w:szCs w:val="24"/>
        </w:rPr>
        <w:t xml:space="preserve">, квалификация кислот, </w:t>
      </w:r>
      <w:r w:rsidR="00653D64">
        <w:rPr>
          <w:rFonts w:ascii="Times New Roman" w:hAnsi="Times New Roman" w:cs="Times New Roman"/>
          <w:sz w:val="24"/>
          <w:szCs w:val="24"/>
        </w:rPr>
        <w:t xml:space="preserve">свойства </w:t>
      </w:r>
      <w:r>
        <w:rPr>
          <w:rFonts w:ascii="Times New Roman" w:hAnsi="Times New Roman" w:cs="Times New Roman"/>
          <w:sz w:val="24"/>
          <w:szCs w:val="24"/>
        </w:rPr>
        <w:t>и применение</w:t>
      </w:r>
      <w:r w:rsidR="007D03B7">
        <w:rPr>
          <w:rFonts w:ascii="Times New Roman" w:hAnsi="Times New Roman" w:cs="Times New Roman"/>
          <w:sz w:val="24"/>
          <w:szCs w:val="24"/>
        </w:rPr>
        <w:t xml:space="preserve"> аминокислот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8E6" w:rsidRPr="00866B71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ссылки, но можно и свои источники использовать, так же никто не отменял обычного </w:t>
      </w:r>
      <w:r w:rsidRPr="00866B71">
        <w:rPr>
          <w:rFonts w:ascii="Times New Roman" w:hAnsi="Times New Roman" w:cs="Times New Roman"/>
          <w:sz w:val="24"/>
          <w:szCs w:val="24"/>
        </w:rPr>
        <w:t xml:space="preserve">учебника по Химии 10 класс, автор Габриелян </w:t>
      </w:r>
      <w:hyperlink r:id="rId6" w:history="1">
        <w:r w:rsidR="00FB74DD" w:rsidRPr="00866B71">
          <w:rPr>
            <w:rStyle w:val="a3"/>
            <w:rFonts w:ascii="Times New Roman" w:hAnsi="Times New Roman" w:cs="Times New Roman"/>
            <w:sz w:val="24"/>
            <w:szCs w:val="24"/>
          </w:rPr>
          <w:t>http://tepka.ru/himiya_10/index.html</w:t>
        </w:r>
      </w:hyperlink>
    </w:p>
    <w:p w:rsidR="00E238E6" w:rsidRPr="007D03B7" w:rsidRDefault="007D03B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D03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https://www.sites.google.com/site/himulacom/zvonok-na-urok/10-klass---tretij-god-obucenia/urok-no54-aminokisloty-ih-stroenie-izomeria-i-svojstva</w:t>
        </w:r>
      </w:hyperlink>
    </w:p>
    <w:p w:rsidR="00653D64" w:rsidRPr="007D03B7" w:rsidRDefault="007D03B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D03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https://foodandhealth.ru/komponenty-pitaniya/aminokisloty/</w:t>
        </w:r>
      </w:hyperlink>
    </w:p>
    <w:p w:rsidR="007D03B7" w:rsidRDefault="007D03B7" w:rsidP="00FB74DD">
      <w:pPr>
        <w:pStyle w:val="2"/>
      </w:pPr>
    </w:p>
    <w:p w:rsidR="00FB74DD" w:rsidRDefault="00FB74DD" w:rsidP="00FB74DD">
      <w:pPr>
        <w:pStyle w:val="2"/>
      </w:pPr>
      <w:r w:rsidRPr="00FB74DD">
        <w:t>По Экологии</w:t>
      </w:r>
    </w:p>
    <w:p w:rsidR="007D03B7" w:rsidRPr="007D03B7" w:rsidRDefault="00ED73D3" w:rsidP="007D03B7">
      <w:pPr>
        <w:rPr>
          <w:rFonts w:ascii="Times New Roman" w:hAnsi="Times New Roman" w:cs="Times New Roman"/>
          <w:sz w:val="24"/>
          <w:szCs w:val="24"/>
        </w:rPr>
      </w:pPr>
      <w:r w:rsidRPr="004F5ED3">
        <w:rPr>
          <w:rFonts w:ascii="Times New Roman" w:hAnsi="Times New Roman" w:cs="Times New Roman"/>
          <w:bCs/>
          <w:sz w:val="24"/>
          <w:szCs w:val="24"/>
        </w:rPr>
        <w:t>Изучаем</w:t>
      </w:r>
      <w:r w:rsidRPr="004F5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тему по экологии: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D03B7" w:rsidRPr="00534E2F">
        <w:rPr>
          <w:rFonts w:ascii="Times New Roman" w:hAnsi="Times New Roman"/>
          <w:bCs/>
          <w:sz w:val="24"/>
          <w:szCs w:val="24"/>
        </w:rPr>
        <w:t>Шум и вибрация в городских условиях. Влияние шума и вибрации на здоровье городского человека</w:t>
      </w:r>
      <w:r>
        <w:rPr>
          <w:rFonts w:ascii="Times New Roman" w:hAnsi="Times New Roman"/>
          <w:bCs/>
          <w:sz w:val="24"/>
          <w:szCs w:val="24"/>
        </w:rPr>
        <w:t>»</w:t>
      </w:r>
      <w:r w:rsidR="007D03B7" w:rsidRPr="00534E2F">
        <w:rPr>
          <w:rFonts w:ascii="Times New Roman" w:hAnsi="Times New Roman"/>
          <w:bCs/>
          <w:sz w:val="24"/>
          <w:szCs w:val="24"/>
        </w:rPr>
        <w:t>.</w:t>
      </w:r>
      <w:r w:rsidRPr="00ED7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нужно в рабочую тетрадь записать</w:t>
      </w:r>
      <w:r>
        <w:rPr>
          <w:rFonts w:ascii="Times New Roman" w:hAnsi="Times New Roman" w:cs="Times New Roman"/>
          <w:sz w:val="24"/>
          <w:szCs w:val="24"/>
        </w:rPr>
        <w:t xml:space="preserve"> данную </w:t>
      </w:r>
      <w:r>
        <w:rPr>
          <w:rFonts w:ascii="Times New Roman" w:hAnsi="Times New Roman" w:cs="Times New Roman"/>
          <w:sz w:val="24"/>
          <w:szCs w:val="24"/>
        </w:rPr>
        <w:t>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конспекта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3B7" w:rsidRPr="007D03B7" w:rsidRDefault="00ED73D3" w:rsidP="007D03B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D73D3">
          <w:rPr>
            <w:rStyle w:val="a3"/>
            <w:rFonts w:ascii="Times New Roman" w:hAnsi="Times New Roman" w:cs="Times New Roman"/>
            <w:sz w:val="24"/>
            <w:szCs w:val="24"/>
          </w:rPr>
          <w:t>https://pedsovet.org/publikatsii/dopolnitelnoe-obrazovanie/vliyanie-shuma-i-vibratsii-na-zdorove-cheloveka</w:t>
        </w:r>
      </w:hyperlink>
    </w:p>
    <w:p w:rsidR="004F5ED3" w:rsidRPr="00FB74DD" w:rsidRDefault="00ED73D3" w:rsidP="00FB74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D73D3">
          <w:rPr>
            <w:rStyle w:val="a3"/>
            <w:rFonts w:ascii="Times New Roman" w:hAnsi="Times New Roman" w:cs="Times New Roman"/>
            <w:sz w:val="24"/>
            <w:szCs w:val="24"/>
          </w:rPr>
          <w:t>https://revolution.allbest.ru/life/00631081_0.html</w:t>
        </w:r>
      </w:hyperlink>
    </w:p>
    <w:sectPr w:rsidR="004F5ED3" w:rsidRPr="00FB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3F0B25"/>
    <w:rsid w:val="004F5ED3"/>
    <w:rsid w:val="00653D64"/>
    <w:rsid w:val="007D03B7"/>
    <w:rsid w:val="00866B71"/>
    <w:rsid w:val="00D16A99"/>
    <w:rsid w:val="00E238E6"/>
    <w:rsid w:val="00ED73D3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andhealth.ru/komponenty-pitaniya/aminokislo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ites.google.com/site/himulacom/zvonok-na-urok/10-klass---tretij-god-obucenia/urok-no54-aminokisloty-ih-stroenie-izomeria-i-svojs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himiya_10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volution.allbest.ru/life/00631081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org/publikatsii/dopolnitelnoe-obrazovanie/vliyanie-shuma-i-vibratsii-na-zdorove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2020-04-11T07:00:00Z</dcterms:created>
  <dcterms:modified xsi:type="dcterms:W3CDTF">2020-04-17T11:50:00Z</dcterms:modified>
</cp:coreProperties>
</file>