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E" w:rsidRDefault="000B2300" w:rsidP="000B2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00">
        <w:rPr>
          <w:rFonts w:ascii="Times New Roman" w:hAnsi="Times New Roman" w:cs="Times New Roman"/>
          <w:b/>
          <w:sz w:val="28"/>
          <w:szCs w:val="28"/>
        </w:rPr>
        <w:t>История 2 курс</w:t>
      </w:r>
    </w:p>
    <w:p w:rsidR="000B2300" w:rsidRPr="000B2300" w:rsidRDefault="000B2300" w:rsidP="000B2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00" w:rsidRPr="000B2300" w:rsidRDefault="000B2300" w:rsidP="000B23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</w:p>
    <w:p w:rsidR="000B2300" w:rsidRPr="000B2300" w:rsidRDefault="000B2300" w:rsidP="000B2300">
      <w:pPr>
        <w:pStyle w:val="Default"/>
        <w:jc w:val="center"/>
        <w:rPr>
          <w:sz w:val="28"/>
          <w:szCs w:val="28"/>
        </w:rPr>
      </w:pPr>
      <w:r w:rsidRPr="000B2300">
        <w:rPr>
          <w:sz w:val="28"/>
          <w:szCs w:val="28"/>
        </w:rPr>
        <w:t>«Политика гласности в СССР и ее последствия».</w:t>
      </w:r>
    </w:p>
    <w:p w:rsidR="000B2300" w:rsidRPr="000B2300" w:rsidRDefault="000B2300" w:rsidP="000B2300">
      <w:pPr>
        <w:pStyle w:val="Default"/>
        <w:jc w:val="center"/>
        <w:rPr>
          <w:sz w:val="28"/>
          <w:szCs w:val="28"/>
        </w:rPr>
      </w:pPr>
    </w:p>
    <w:p w:rsidR="000B2300" w:rsidRPr="000B2300" w:rsidRDefault="000B2300" w:rsidP="000B230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0B2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B2300">
        <w:rPr>
          <w:rFonts w:ascii="Times New Roman" w:hAnsi="Times New Roman" w:cs="Times New Roman"/>
          <w:b/>
          <w:sz w:val="28"/>
          <w:szCs w:val="28"/>
        </w:rPr>
        <w:t>Апогей и кризис советской системы 1945-1991 гг.</w:t>
      </w:r>
      <w:r w:rsidRPr="000B2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B2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B2300" w:rsidRPr="000B2300" w:rsidRDefault="000B2300" w:rsidP="000B23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B2300" w:rsidRPr="000B2300" w:rsidRDefault="000B2300" w:rsidP="000B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300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1: Заполнить таблицу: </w:t>
      </w:r>
      <w:r w:rsidRPr="000B2300">
        <w:rPr>
          <w:rFonts w:ascii="Times New Roman" w:hAnsi="Times New Roman" w:cs="Times New Roman"/>
          <w:b/>
          <w:sz w:val="28"/>
          <w:szCs w:val="28"/>
        </w:rPr>
        <w:t xml:space="preserve">«Политика гласности в СССР и ее пос-ледствия» </w:t>
      </w:r>
      <w:r w:rsidRPr="000B2300">
        <w:rPr>
          <w:rFonts w:ascii="Times New Roman" w:hAnsi="Times New Roman" w:cs="Times New Roman"/>
          <w:b/>
          <w:bCs/>
          <w:sz w:val="28"/>
          <w:szCs w:val="28"/>
        </w:rPr>
        <w:t>(§ 44-45 стр. 376-391).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Если не удается найти учебник, то тогда берите материал из интернета.</w:t>
      </w:r>
    </w:p>
    <w:p w:rsidR="000B2300" w:rsidRPr="000B2300" w:rsidRDefault="000B2300" w:rsidP="000B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2300" w:rsidRPr="000B2300" w:rsidTr="00DE503F">
        <w:tc>
          <w:tcPr>
            <w:tcW w:w="4785" w:type="dxa"/>
            <w:shd w:val="clear" w:color="auto" w:fill="auto"/>
          </w:tcPr>
          <w:p w:rsidR="000B2300" w:rsidRPr="000B2300" w:rsidRDefault="000B2300" w:rsidP="000B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 гласности в СССР</w:t>
            </w:r>
          </w:p>
        </w:tc>
        <w:tc>
          <w:tcPr>
            <w:tcW w:w="4785" w:type="dxa"/>
            <w:shd w:val="clear" w:color="auto" w:fill="auto"/>
          </w:tcPr>
          <w:p w:rsidR="000B2300" w:rsidRPr="000B2300" w:rsidRDefault="000B2300" w:rsidP="000B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Последствия политики гласности</w:t>
            </w:r>
          </w:p>
        </w:tc>
      </w:tr>
      <w:tr w:rsidR="000B2300" w:rsidRPr="000B2300" w:rsidTr="00DE503F">
        <w:tc>
          <w:tcPr>
            <w:tcW w:w="4785" w:type="dxa"/>
            <w:shd w:val="clear" w:color="auto" w:fill="auto"/>
          </w:tcPr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B2300" w:rsidRPr="000B2300" w:rsidRDefault="000B2300" w:rsidP="000B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2300" w:rsidRPr="000B2300" w:rsidRDefault="000B2300" w:rsidP="000B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300" w:rsidRDefault="000B2300" w:rsidP="000B2300">
      <w:pPr>
        <w:pStyle w:val="Default"/>
        <w:jc w:val="center"/>
        <w:rPr>
          <w:b/>
          <w:sz w:val="28"/>
          <w:szCs w:val="28"/>
        </w:rPr>
      </w:pPr>
    </w:p>
    <w:p w:rsidR="000B2300" w:rsidRPr="0097549B" w:rsidRDefault="000B2300" w:rsidP="000B2300">
      <w:pPr>
        <w:pStyle w:val="Default"/>
        <w:jc w:val="center"/>
        <w:rPr>
          <w:b/>
          <w:sz w:val="28"/>
          <w:szCs w:val="28"/>
        </w:rPr>
      </w:pPr>
    </w:p>
    <w:p w:rsidR="000B2300" w:rsidRDefault="000B2300" w:rsidP="000B2300">
      <w:pPr>
        <w:spacing w:line="360" w:lineRule="auto"/>
        <w:rPr>
          <w:b/>
          <w:bCs/>
          <w:sz w:val="28"/>
          <w:szCs w:val="28"/>
        </w:rPr>
      </w:pPr>
    </w:p>
    <w:p w:rsidR="000B2300" w:rsidRPr="000B2300" w:rsidRDefault="000B2300" w:rsidP="000B23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2300" w:rsidRPr="000B2300" w:rsidSect="00E6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0B2300"/>
    <w:rsid w:val="000B2300"/>
    <w:rsid w:val="00E6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2020-04-17T10:35:00Z</dcterms:created>
  <dcterms:modified xsi:type="dcterms:W3CDTF">2020-04-17T10:38:00Z</dcterms:modified>
</cp:coreProperties>
</file>