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5117DC" w:rsidRDefault="005117DC" w:rsidP="005117DC">
      <w:pPr>
        <w:pStyle w:val="1"/>
      </w:pPr>
      <w:r w:rsidRPr="005117DC">
        <w:t>По Химии</w:t>
      </w:r>
    </w:p>
    <w:p w:rsidR="005117DC" w:rsidRDefault="00A164FA" w:rsidP="005117DC">
      <w:pPr>
        <w:pStyle w:val="a3"/>
      </w:pPr>
      <w:r>
        <w:t xml:space="preserve">Продолжаем изучать раздел Неорганические соединения и переходим к </w:t>
      </w:r>
      <w:r w:rsidR="005117DC">
        <w:t>тем</w:t>
      </w:r>
      <w:r>
        <w:t>е</w:t>
      </w:r>
      <w:r w:rsidR="005117DC">
        <w:t xml:space="preserve">: </w:t>
      </w:r>
      <w:r w:rsidR="00DC321D">
        <w:t>«</w:t>
      </w:r>
      <w:r w:rsidR="00DC321D">
        <w:t>Важнейшие соединения металлов и неметаллов в природе и хозяйственной деятельности человека. Защита окружающей среды от загрязнений тяжелыми металлами, соединениями азота и серы</w:t>
      </w:r>
      <w:proofErr w:type="gramStart"/>
      <w:r w:rsidR="00DC321D">
        <w:t>.</w:t>
      </w:r>
      <w:r w:rsidR="005117DC">
        <w:t>».</w:t>
      </w:r>
      <w:r>
        <w:t xml:space="preserve"> </w:t>
      </w:r>
      <w:proofErr w:type="gramEnd"/>
      <w:r w:rsidR="00DC321D">
        <w:t>Затем будет проверочная работа по данному разделу.</w:t>
      </w:r>
    </w:p>
    <w:p w:rsidR="00DC321D" w:rsidRPr="00DC321D" w:rsidRDefault="00DC321D" w:rsidP="00DC321D">
      <w:pPr>
        <w:pStyle w:val="21"/>
        <w:jc w:val="left"/>
        <w:rPr>
          <w:color w:val="000000" w:themeColor="text1"/>
        </w:rPr>
      </w:pPr>
      <w:r w:rsidRPr="00DC321D">
        <w:t xml:space="preserve">Заходим на наш сайт на наши курсы, </w:t>
      </w:r>
      <w:r>
        <w:t xml:space="preserve">созданные специально для вас </w:t>
      </w:r>
      <w:r w:rsidRPr="00DC321D">
        <w:t xml:space="preserve">вот ссылка </w:t>
      </w:r>
      <w:r w:rsidRPr="00DC321D">
        <w:rPr>
          <w:color w:val="000000" w:themeColor="text1"/>
        </w:rPr>
        <w:t>http://less.ikpp37.ru/mod/lesson/view.php?id=75</w:t>
      </w:r>
    </w:p>
    <w:p w:rsidR="00DC321D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7DC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7DC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 </w:t>
      </w:r>
      <w:hyperlink r:id="rId6" w:history="1">
        <w:r w:rsidRPr="005117DC">
          <w:rPr>
            <w:rStyle w:val="a5"/>
            <w:rFonts w:ascii="Times New Roman" w:hAnsi="Times New Roman" w:cs="Times New Roman"/>
            <w:sz w:val="24"/>
            <w:szCs w:val="24"/>
          </w:rPr>
          <w:t>https://s.11klasov.ru/181-himiya-11-klass-bazovyy-uroven-gabrielyan-os.html</w:t>
        </w:r>
      </w:hyperlink>
    </w:p>
    <w:p w:rsidR="000955B7" w:rsidRDefault="000955B7" w:rsidP="008D6A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55B7" w:rsidRPr="008B3019" w:rsidRDefault="000955B7" w:rsidP="000955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0955B7" w:rsidRDefault="000955B7" w:rsidP="000955B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 w:rsidRPr="005C64DE">
        <w:rPr>
          <w:rFonts w:ascii="Times New Roman" w:hAnsi="Times New Roman" w:cs="Times New Roman"/>
          <w:sz w:val="24"/>
          <w:szCs w:val="24"/>
        </w:rPr>
        <w:t xml:space="preserve"> и переходим к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E2F">
        <w:rPr>
          <w:rFonts w:ascii="Times New Roman" w:hAnsi="Times New Roman"/>
          <w:b/>
          <w:bCs/>
          <w:sz w:val="24"/>
          <w:szCs w:val="24"/>
        </w:rPr>
        <w:t>Среда обитания человека.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E2F">
        <w:rPr>
          <w:rFonts w:ascii="Times New Roman" w:hAnsi="Times New Roman"/>
          <w:bCs/>
          <w:iCs/>
          <w:sz w:val="24"/>
          <w:szCs w:val="24"/>
        </w:rPr>
        <w:t>Контроль качества воздуха, воды, продуктов питания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0955B7" w:rsidRDefault="000955B7" w:rsidP="000955B7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5B7" w:rsidRDefault="000955B7" w:rsidP="000955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43C4F">
          <w:rPr>
            <w:rStyle w:val="a5"/>
            <w:rFonts w:ascii="Times New Roman" w:hAnsi="Times New Roman" w:cs="Times New Roman"/>
            <w:sz w:val="24"/>
            <w:szCs w:val="24"/>
          </w:rPr>
          <w:t>https://nsportal.ru/sites/default/files/2017/11/19/lektsiya_no_6._ekologicheskie_trebovaniya_k_komponentam_okruzhayushchey_cheloveka_sredy.docx</w:t>
        </w:r>
      </w:hyperlink>
    </w:p>
    <w:p w:rsidR="000955B7" w:rsidRDefault="000955B7" w:rsidP="000955B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6378">
          <w:rPr>
            <w:color w:val="0000FF"/>
            <w:u w:val="single"/>
          </w:rPr>
          <w:t>http://ashanova.ru/obuchenie/ekologiya/103-kontrol-za-kachestvom-vozdukha-vody-produktov-pitaniya</w:t>
        </w:r>
      </w:hyperlink>
    </w:p>
    <w:p w:rsidR="000955B7" w:rsidRDefault="000955B7" w:rsidP="00095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5B7" w:rsidRPr="008D6A3A" w:rsidRDefault="000955B7" w:rsidP="008D6A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955B7" w:rsidRPr="008D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AA8"/>
    <w:multiLevelType w:val="hybridMultilevel"/>
    <w:tmpl w:val="BDF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0955B7"/>
    <w:rsid w:val="0022790A"/>
    <w:rsid w:val="005117DC"/>
    <w:rsid w:val="005576F1"/>
    <w:rsid w:val="006A71E1"/>
    <w:rsid w:val="007B433F"/>
    <w:rsid w:val="008B3019"/>
    <w:rsid w:val="008D6A3A"/>
    <w:rsid w:val="009D39E1"/>
    <w:rsid w:val="00A164FA"/>
    <w:rsid w:val="00D16A99"/>
    <w:rsid w:val="00DC321D"/>
    <w:rsid w:val="00E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C321D"/>
    <w:pPr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C321D"/>
    <w:rPr>
      <w:rFonts w:ascii="Times New Roman" w:hAnsi="Times New Roman" w:cs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C321D"/>
    <w:pPr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C321D"/>
    <w:rPr>
      <w:rFonts w:ascii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hanova.ru/obuchenie/ekologiya/103-kontrol-za-kachestvom-vozdukha-vody-produktov-pita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ites/default/files/2017/11/19/lektsiya_no_6._ekologicheskie_trebovaniya_k_komponentam_okruzhayushchey_cheloveka_sred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81-himiya-11-klass-bazovyy-uroven-gabrielyan-o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2020-04-24T07:53:00Z</dcterms:created>
  <dcterms:modified xsi:type="dcterms:W3CDTF">2020-04-24T07:53:00Z</dcterms:modified>
</cp:coreProperties>
</file>