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F35C31" w:rsidRDefault="00F877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Pr="00B35824">
        <w:rPr>
          <w:rFonts w:ascii="Times New Roman" w:hAnsi="Times New Roman" w:cs="Times New Roman"/>
          <w:b/>
        </w:rPr>
        <w:t>15</w:t>
      </w:r>
      <w:r w:rsidR="00F35C31" w:rsidRPr="00F35C31">
        <w:rPr>
          <w:rFonts w:ascii="Times New Roman" w:hAnsi="Times New Roman" w:cs="Times New Roman"/>
          <w:b/>
        </w:rPr>
        <w:t xml:space="preserve">  Математика</w:t>
      </w:r>
    </w:p>
    <w:p w:rsidR="00F35C31" w:rsidRDefault="00F35C31">
      <w:pPr>
        <w:rPr>
          <w:rFonts w:ascii="Times New Roman" w:hAnsi="Times New Roman" w:cs="Times New Roman"/>
          <w:b/>
        </w:rPr>
      </w:pPr>
      <w:r w:rsidRPr="00F35C31">
        <w:rPr>
          <w:rFonts w:ascii="Times New Roman" w:hAnsi="Times New Roman" w:cs="Times New Roman"/>
          <w:b/>
        </w:rPr>
        <w:t>Тема урока: Физический смысл производной</w:t>
      </w:r>
    </w:p>
    <w:p w:rsidR="00F35C31" w:rsidRDefault="00F35C31">
      <w:pPr>
        <w:rPr>
          <w:rFonts w:ascii="Times New Roman" w:hAnsi="Times New Roman" w:cs="Times New Roman"/>
          <w:b/>
        </w:rPr>
      </w:pPr>
    </w:p>
    <w:p w:rsidR="00F8779C" w:rsidRPr="00F8779C" w:rsidRDefault="00F877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Повторение</w:t>
      </w:r>
      <w:r>
        <w:rPr>
          <w:rFonts w:ascii="Times New Roman" w:hAnsi="Times New Roman" w:cs="Times New Roman"/>
        </w:rPr>
        <w:t xml:space="preserve">  (Писать не надо.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См. конспект в тетради предыдущее занятие) </w:t>
      </w:r>
      <w:proofErr w:type="gramEnd"/>
    </w:p>
    <w:p w:rsidR="00F35C31" w:rsidRPr="00325BF3" w:rsidRDefault="00F35C31">
      <w:pPr>
        <w:rPr>
          <w:rFonts w:ascii="Times New Roman" w:hAnsi="Times New Roman" w:cs="Times New Roman"/>
          <w:b/>
          <w:u w:val="single"/>
        </w:rPr>
      </w:pPr>
      <w:r w:rsidRPr="00325BF3">
        <w:rPr>
          <w:rFonts w:ascii="Times New Roman" w:hAnsi="Times New Roman" w:cs="Times New Roman"/>
          <w:b/>
          <w:u w:val="single"/>
        </w:rPr>
        <w:t>Вспомните определение производной функции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8136D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Производная.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Рассмотрим некоторую функцию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y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=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8136D5">
        <w:rPr>
          <w:rFonts w:ascii="Times New Roman" w:eastAsia="Times New Roman" w:hAnsi="Times New Roman" w:cs="Times New Roman"/>
          <w:sz w:val="26"/>
          <w:szCs w:val="26"/>
        </w:rPr>
        <w:t>( </w:t>
      </w:r>
      <w:proofErr w:type="gramEnd"/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) в двух точках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 и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 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+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D23FCD" wp14:editId="31E66A60">
            <wp:extent cx="190500" cy="133350"/>
            <wp:effectExtent l="0" t="0" r="0" b="0"/>
            <wp:docPr id="32" name="Рисунок 32" descr="https://studfiles.net/html/2706/53/html_4hxCIIWsZW.HWZU/img-nQl2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s.net/html/2706/53/html_4hxCIIWsZW.HWZU/img-nQl2x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F8BA29D" wp14:editId="5AEA54A6">
                <wp:extent cx="190500" cy="133350"/>
                <wp:effectExtent l="0" t="0" r="0" b="0"/>
                <wp:docPr id="31" name="Прямоугольник 31" descr="https://studfiles.net/html/2706/53/html_4hxCIIWsZW.HWZU/img-2Fsq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https://studfiles.net/html/2706/53/html_4hxCIIWsZW.HWZU/img-2Fsql2.png" style="width: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>Значение функции в этих точках соответственно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(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) и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+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BE48A2" wp14:editId="20F55103">
            <wp:extent cx="190500" cy="133350"/>
            <wp:effectExtent l="0" t="0" r="0" b="0"/>
            <wp:docPr id="30" name="Рисунок 30" descr="https://studfiles.net/html/2706/53/html_4hxCIIWsZW.HWZU/img-nQl2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s.net/html/2706/53/html_4hxCIIWsZW.HWZU/img-nQl2x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).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8136D5">
        <w:rPr>
          <w:rFonts w:ascii="Times New Roman" w:eastAsia="Times New Roman" w:hAnsi="Times New Roman" w:cs="Times New Roman"/>
          <w:sz w:val="26"/>
          <w:szCs w:val="26"/>
        </w:rPr>
        <w:t> Здесь через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31919D" wp14:editId="4EAC36B6">
            <wp:extent cx="190500" cy="133350"/>
            <wp:effectExtent l="0" t="0" r="0" b="0"/>
            <wp:docPr id="29" name="Рисунок 29" descr="https://studfiles.net/html/2706/53/html_4hxCIIWsZW.HWZU/img-ER3O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s.net/html/2706/53/html_4hxCIIWsZW.HWZU/img-ER3OO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обозначено некоторое малое изменение аргумента, называемое </w:t>
      </w:r>
      <w:r w:rsidRPr="008136D5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приращением аргумента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; соответственно разность между двумя значениями функции: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 </w:t>
      </w:r>
      <w:proofErr w:type="gramStart"/>
      <w:r w:rsidRPr="008136D5">
        <w:rPr>
          <w:rFonts w:ascii="Times New Roman" w:eastAsia="Times New Roman" w:hAnsi="Times New Roman" w:cs="Times New Roman"/>
          <w:sz w:val="26"/>
          <w:szCs w:val="26"/>
        </w:rPr>
        <w:t>( </w:t>
      </w:r>
      <w:proofErr w:type="gramEnd"/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+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BBB591" wp14:editId="1F31402A">
            <wp:extent cx="190500" cy="133350"/>
            <wp:effectExtent l="0" t="0" r="0" b="0"/>
            <wp:docPr id="28" name="Рисунок 28" descr="https://studfiles.net/html/2706/53/html_4hxCIIWsZW.HWZU/img-SS3Z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s.net/html/2706/53/html_4hxCIIWsZW.HWZU/img-SS3Z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)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) называется </w:t>
      </w:r>
      <w:r w:rsidRPr="008136D5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приращением функции</w:t>
      </w:r>
      <w:r w:rsidRPr="008136D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</w:rPr>
      </w:pPr>
      <w:r w:rsidRPr="008136D5">
        <w:rPr>
          <w:rFonts w:ascii="Times New Roman" w:eastAsia="Times New Roman" w:hAnsi="Times New Roman" w:cs="Times New Roman"/>
          <w:b/>
          <w:u w:val="single"/>
        </w:rPr>
        <w:t>Опр.</w:t>
      </w:r>
      <w:r w:rsidRPr="00F3281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075F59">
        <w:rPr>
          <w:rFonts w:ascii="Times New Roman" w:eastAsia="Times New Roman" w:hAnsi="Times New Roman" w:cs="Times New Roman"/>
          <w:i/>
          <w:iCs/>
        </w:rPr>
        <w:t>Производной</w:t>
      </w:r>
      <w:r w:rsidRPr="00075F59">
        <w:rPr>
          <w:rFonts w:ascii="Times New Roman" w:eastAsia="Times New Roman" w:hAnsi="Times New Roman" w:cs="Times New Roman"/>
        </w:rPr>
        <w:t> функции  </w:t>
      </w:r>
      <w:r w:rsidRPr="00075F59">
        <w:rPr>
          <w:rFonts w:ascii="Times New Roman" w:eastAsia="Times New Roman" w:hAnsi="Times New Roman" w:cs="Times New Roman"/>
          <w:i/>
          <w:iCs/>
        </w:rPr>
        <w:t>y </w:t>
      </w:r>
      <w:r w:rsidRPr="00075F59">
        <w:rPr>
          <w:rFonts w:ascii="Times New Roman" w:eastAsia="Times New Roman" w:hAnsi="Times New Roman" w:cs="Times New Roman"/>
        </w:rPr>
        <w:t>= </w:t>
      </w:r>
      <w:r w:rsidRPr="00075F59">
        <w:rPr>
          <w:rFonts w:ascii="Times New Roman" w:eastAsia="Times New Roman" w:hAnsi="Times New Roman" w:cs="Times New Roman"/>
          <w:i/>
          <w:iCs/>
        </w:rPr>
        <w:t>f</w:t>
      </w:r>
      <w:r w:rsidRPr="00075F59">
        <w:rPr>
          <w:rFonts w:ascii="Times New Roman" w:eastAsia="Times New Roman" w:hAnsi="Times New Roman" w:cs="Times New Roman"/>
        </w:rPr>
        <w:t> </w:t>
      </w:r>
      <w:proofErr w:type="gramStart"/>
      <w:r w:rsidRPr="00075F59">
        <w:rPr>
          <w:rFonts w:ascii="Times New Roman" w:eastAsia="Times New Roman" w:hAnsi="Times New Roman" w:cs="Times New Roman"/>
        </w:rPr>
        <w:t>( </w:t>
      </w:r>
      <w:proofErr w:type="gramEnd"/>
      <w:r w:rsidRPr="00075F59">
        <w:rPr>
          <w:rFonts w:ascii="Times New Roman" w:eastAsia="Times New Roman" w:hAnsi="Times New Roman" w:cs="Times New Roman"/>
          <w:i/>
          <w:iCs/>
        </w:rPr>
        <w:t>x </w:t>
      </w:r>
      <w:r w:rsidRPr="00075F59">
        <w:rPr>
          <w:rFonts w:ascii="Times New Roman" w:eastAsia="Times New Roman" w:hAnsi="Times New Roman" w:cs="Times New Roman"/>
        </w:rPr>
        <w:t>) в точке  </w:t>
      </w:r>
      <w:r w:rsidRPr="00075F59">
        <w:rPr>
          <w:rFonts w:ascii="Times New Roman" w:eastAsia="Times New Roman" w:hAnsi="Times New Roman" w:cs="Times New Roman"/>
          <w:i/>
          <w:iCs/>
        </w:rPr>
        <w:t>x</w:t>
      </w:r>
      <w:r w:rsidRPr="00075F59">
        <w:rPr>
          <w:rFonts w:ascii="Times New Roman" w:eastAsia="Times New Roman" w:hAnsi="Times New Roman" w:cs="Times New Roman"/>
          <w:vertAlign w:val="subscript"/>
        </w:rPr>
        <w:t>0</w:t>
      </w:r>
      <w:r w:rsidRPr="00075F59">
        <w:rPr>
          <w:rFonts w:ascii="Times New Roman" w:eastAsia="Times New Roman" w:hAnsi="Times New Roman" w:cs="Times New Roman"/>
          <w:i/>
          <w:iCs/>
        </w:rPr>
        <w:t>  </w:t>
      </w:r>
      <w:r w:rsidRPr="00075F59">
        <w:rPr>
          <w:rFonts w:ascii="Times New Roman" w:eastAsia="Times New Roman" w:hAnsi="Times New Roman" w:cs="Times New Roman"/>
        </w:rPr>
        <w:t xml:space="preserve">называется </w:t>
      </w:r>
      <w:r>
        <w:rPr>
          <w:rFonts w:ascii="Times New Roman" w:eastAsia="Times New Roman" w:hAnsi="Times New Roman" w:cs="Times New Roman"/>
        </w:rPr>
        <w:t>число к которому стремится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отношение  приращения функции к приращению аргумента, когда </w:t>
      </w:r>
      <w:r w:rsidRPr="008136D5">
        <w:rPr>
          <w:rFonts w:ascii="Times New Roman" w:eastAsia="Times New Roman" w:hAnsi="Times New Roman" w:cs="Times New Roman"/>
          <w:position w:val="-6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4.25pt" o:ole="">
            <v:imagedata r:id="rId6" o:title=""/>
          </v:shape>
          <o:OLEObject Type="Embed" ProgID="Equation.3" ShapeID="_x0000_i1025" DrawAspect="Content" ObjectID="_1649629096" r:id="rId7"/>
        </w:object>
      </w:r>
      <w:r>
        <w:rPr>
          <w:rFonts w:ascii="Times New Roman" w:eastAsia="Times New Roman" w:hAnsi="Times New Roman" w:cs="Times New Roman"/>
        </w:rPr>
        <w:t>стремится к нулю.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</w:rPr>
      </w:pPr>
    </w:p>
    <w:p w:rsidR="00325BF3" w:rsidRPr="00075F59" w:rsidRDefault="00325BF3" w:rsidP="00325BF3">
      <w:pPr>
        <w:widowControl/>
        <w:rPr>
          <w:rFonts w:ascii="Times New Roman" w:eastAsia="Times New Roman" w:hAnsi="Times New Roman" w:cs="Times New Roman"/>
        </w:rPr>
      </w:pPr>
      <w:r w:rsidRPr="00D026A6">
        <w:rPr>
          <w:rFonts w:ascii="Times New Roman" w:eastAsia="Times New Roman" w:hAnsi="Times New Roman" w:cs="Times New Roman"/>
          <w:position w:val="-24"/>
        </w:rPr>
        <w:object w:dxaOrig="3500" w:dyaOrig="639">
          <v:shape id="_x0000_i1026" type="#_x0000_t75" style="width:221.25pt;height:41.25pt" o:ole="">
            <v:imagedata r:id="rId8" o:title=""/>
          </v:shape>
          <o:OLEObject Type="Embed" ProgID="Equation.3" ShapeID="_x0000_i1026" DrawAspect="Content" ObjectID="_1649629097" r:id="rId9"/>
        </w:object>
      </w:r>
    </w:p>
    <w:p w:rsidR="00325BF3" w:rsidRPr="00B35824" w:rsidRDefault="00325BF3" w:rsidP="00325BF3">
      <w:pPr>
        <w:widowControl/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Если такое число  </w:t>
      </w:r>
      <w:r w:rsidRPr="0027026E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proofErr w:type="spellStart"/>
      <w:r w:rsidRPr="0027026E">
        <w:rPr>
          <w:rFonts w:ascii="Times New Roman" w:eastAsia="Times New Roman" w:hAnsi="Times New Roman" w:cs="Times New Roman"/>
          <w:sz w:val="26"/>
          <w:szCs w:val="26"/>
        </w:rPr>
        <w:t>уществует</w:t>
      </w:r>
      <w:proofErr w:type="spellEnd"/>
      <w:r w:rsidRPr="0027026E">
        <w:rPr>
          <w:rFonts w:ascii="Times New Roman" w:eastAsia="Times New Roman" w:hAnsi="Times New Roman" w:cs="Times New Roman"/>
          <w:sz w:val="26"/>
          <w:szCs w:val="26"/>
        </w:rPr>
        <w:t>, то функция 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)  называется </w:t>
      </w:r>
      <w:r w:rsidRPr="0027026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дифференцируемой</w:t>
      </w:r>
      <w:r w:rsidRPr="0027026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в точке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27026E">
        <w:rPr>
          <w:rFonts w:ascii="Times New Roman" w:eastAsia="Times New Roman" w:hAnsi="Times New Roman" w:cs="Times New Roman"/>
          <w:sz w:val="26"/>
          <w:szCs w:val="26"/>
          <w:vertAlign w:val="subscript"/>
        </w:rPr>
        <w:t>0 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. Производная функции 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) обозначается так: </w:t>
      </w:r>
      <w:r w:rsidRPr="0027026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580" w:dyaOrig="340">
          <v:shape id="_x0000_i1027" type="#_x0000_t75" style="width:28.5pt;height:17.25pt" o:ole="">
            <v:imagedata r:id="rId10" o:title=""/>
          </v:shape>
          <o:OLEObject Type="Embed" ProgID="Equation.3" ShapeID="_x0000_i1027" DrawAspect="Content" ObjectID="_1649629098" r:id="rId11"/>
        </w:object>
      </w:r>
      <w:proofErr w:type="gramStart"/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8779C" w:rsidRPr="00B35824" w:rsidRDefault="00F8779C" w:rsidP="00F8779C">
      <w:pPr>
        <w:rPr>
          <w:rFonts w:ascii="Times New Roman" w:hAnsi="Times New Roman" w:cs="Times New Roman"/>
          <w:b/>
        </w:rPr>
      </w:pPr>
    </w:p>
    <w:p w:rsidR="00F8779C" w:rsidRPr="00F8779C" w:rsidRDefault="00F8779C" w:rsidP="00F8779C">
      <w:pPr>
        <w:rPr>
          <w:rFonts w:ascii="Times New Roman" w:hAnsi="Times New Roman" w:cs="Times New Roman"/>
        </w:rPr>
      </w:pPr>
      <w:r w:rsidRPr="00F8779C">
        <w:rPr>
          <w:rFonts w:ascii="Times New Roman" w:hAnsi="Times New Roman" w:cs="Times New Roman"/>
          <w:b/>
          <w:u w:val="single"/>
        </w:rPr>
        <w:t>Конспект</w:t>
      </w:r>
      <w:r>
        <w:rPr>
          <w:rFonts w:ascii="Times New Roman" w:hAnsi="Times New Roman" w:cs="Times New Roman"/>
        </w:rPr>
        <w:t xml:space="preserve">  </w:t>
      </w:r>
      <w:r w:rsidRPr="00467AC1">
        <w:rPr>
          <w:rFonts w:ascii="Times New Roman" w:hAnsi="Times New Roman" w:cs="Times New Roman"/>
          <w:b/>
        </w:rPr>
        <w:t>(Писать в тетрадь)</w:t>
      </w:r>
    </w:p>
    <w:p w:rsidR="00325BF3" w:rsidRDefault="00325BF3" w:rsidP="00325BF3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E48">
        <w:rPr>
          <w:rFonts w:ascii="Times New Roman" w:eastAsia="Times New Roman" w:hAnsi="Times New Roman" w:cs="Times New Roman"/>
          <w:b/>
          <w:sz w:val="26"/>
          <w:szCs w:val="26"/>
        </w:rPr>
        <w:t>С физической точки производная – это скорость изменения функции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25BF3" w:rsidRPr="008D4E48" w:rsidRDefault="00325BF3" w:rsidP="00325BF3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Физический или механический смысл производной выражают две формулы:</w:t>
      </w:r>
    </w:p>
    <w:p w:rsidR="00035E02" w:rsidRPr="008A65DD" w:rsidRDefault="00035E02" w:rsidP="00325BF3">
      <w:pPr>
        <w:widowControl/>
        <w:spacing w:after="150"/>
        <w:rPr>
          <w:rFonts w:ascii="Times New Roman" w:hAnsi="Times New Roman" w:cs="Times New Roman"/>
          <w:sz w:val="28"/>
          <w:szCs w:val="28"/>
        </w:rPr>
      </w:pPr>
      <w:r w:rsidRPr="00385CBB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385CBB"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760" w:dyaOrig="340">
          <v:shape id="_x0000_i1028" type="#_x0000_t75" style="width:64.5pt;height:29.25pt" o:ole="">
            <v:imagedata r:id="rId12" o:title=""/>
          </v:shape>
          <o:OLEObject Type="Embed" ProgID="Equation.3" ShapeID="_x0000_i1028" DrawAspect="Content" ObjectID="_1649629099" r:id="rId13"/>
        </w:object>
      </w:r>
      <w:r w:rsidRPr="00385CBB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85CBB">
        <w:rPr>
          <w:rFonts w:ascii="Times New Roman" w:hAnsi="Times New Roman" w:cs="Times New Roman"/>
          <w:sz w:val="28"/>
          <w:szCs w:val="28"/>
        </w:rPr>
        <w:t xml:space="preserve">или </w:t>
      </w:r>
      <w:r w:rsidR="00385CBB" w:rsidRPr="00385CBB">
        <w:rPr>
          <w:rFonts w:ascii="Times New Roman" w:hAnsi="Times New Roman" w:cs="Times New Roman"/>
          <w:sz w:val="28"/>
          <w:szCs w:val="28"/>
        </w:rPr>
        <w:t xml:space="preserve">   </w:t>
      </w:r>
      <w:r w:rsidR="00385CBB" w:rsidRPr="00385CBB">
        <w:rPr>
          <w:rFonts w:ascii="Times New Roman" w:hAnsi="Times New Roman" w:cs="Times New Roman"/>
          <w:position w:val="-10"/>
          <w:sz w:val="28"/>
          <w:szCs w:val="28"/>
          <w:u w:val="single"/>
          <w:lang w:val="en-US"/>
        </w:rPr>
        <w:object w:dxaOrig="780" w:dyaOrig="340">
          <v:shape id="_x0000_i1029" type="#_x0000_t75" style="width:62.25pt;height:27.75pt" o:ole="">
            <v:imagedata r:id="rId14" o:title=""/>
          </v:shape>
          <o:OLEObject Type="Embed" ProgID="Equation.3" ShapeID="_x0000_i1029" DrawAspect="Content" ObjectID="_1649629100" r:id="rId15"/>
        </w:object>
      </w:r>
      <w:r w:rsidR="008A65DD" w:rsidRPr="008A65DD">
        <w:rPr>
          <w:rFonts w:ascii="Times New Roman" w:hAnsi="Times New Roman" w:cs="Times New Roman"/>
          <w:sz w:val="28"/>
          <w:szCs w:val="28"/>
        </w:rPr>
        <w:t xml:space="preserve">     </w:t>
      </w:r>
      <w:r w:rsidR="008A65DD" w:rsidRPr="008A65DD">
        <w:rPr>
          <w:rFonts w:ascii="Times New Roman" w:hAnsi="Times New Roman" w:cs="Times New Roman"/>
          <w:b/>
          <w:sz w:val="28"/>
          <w:szCs w:val="28"/>
        </w:rPr>
        <w:t>(1)</w:t>
      </w:r>
    </w:p>
    <w:p w:rsidR="00325BF3" w:rsidRPr="00385CBB" w:rsidRDefault="00325BF3" w:rsidP="00325BF3">
      <w:pPr>
        <w:widowControl/>
        <w:spacing w:after="150"/>
        <w:rPr>
          <w:rFonts w:ascii="Times New Roman" w:hAnsi="Times New Roman" w:cs="Times New Roman"/>
          <w:i/>
          <w:iCs/>
        </w:rPr>
      </w:pPr>
      <w:proofErr w:type="spellStart"/>
      <w:r w:rsidRPr="00385CBB">
        <w:rPr>
          <w:rFonts w:ascii="Times New Roman" w:hAnsi="Times New Roman" w:cs="Times New Roman"/>
        </w:rPr>
        <w:t>т.e</w:t>
      </w:r>
      <w:proofErr w:type="spellEnd"/>
      <w:r w:rsidRPr="00385CBB">
        <w:rPr>
          <w:rFonts w:ascii="Times New Roman" w:hAnsi="Times New Roman" w:cs="Times New Roman"/>
        </w:rPr>
        <w:t>.</w:t>
      </w:r>
      <w:r w:rsidRPr="00385CBB">
        <w:rPr>
          <w:rFonts w:ascii="Times New Roman" w:hAnsi="Times New Roman" w:cs="Times New Roman"/>
          <w:i/>
          <w:iCs/>
        </w:rPr>
        <w:t> </w:t>
      </w:r>
      <w:r w:rsidR="00385CBB" w:rsidRPr="00385CBB">
        <w:rPr>
          <w:rFonts w:ascii="Times New Roman" w:hAnsi="Times New Roman" w:cs="Times New Roman"/>
          <w:i/>
          <w:iCs/>
        </w:rPr>
        <w:t xml:space="preserve"> </w:t>
      </w:r>
      <w:r w:rsidRPr="00385CBB">
        <w:rPr>
          <w:rFonts w:ascii="Times New Roman" w:hAnsi="Times New Roman" w:cs="Times New Roman"/>
          <w:b/>
          <w:i/>
          <w:iCs/>
        </w:rPr>
        <w:t>скорость – это производная координаты по времени</w:t>
      </w:r>
      <w:r w:rsidRPr="00385CBB">
        <w:rPr>
          <w:rFonts w:ascii="Times New Roman" w:hAnsi="Times New Roman" w:cs="Times New Roman"/>
          <w:i/>
          <w:iCs/>
        </w:rPr>
        <w:t>. </w:t>
      </w:r>
      <w:r w:rsidRPr="00385CBB">
        <w:rPr>
          <w:rFonts w:ascii="Times New Roman" w:hAnsi="Times New Roman" w:cs="Times New Roman"/>
        </w:rPr>
        <w:t>В этом и состоит  </w:t>
      </w:r>
      <w:r w:rsidRPr="00385CBB">
        <w:rPr>
          <w:rFonts w:ascii="Times New Roman" w:hAnsi="Times New Roman" w:cs="Times New Roman"/>
          <w:i/>
          <w:iCs/>
        </w:rPr>
        <w:t>механический смысл</w:t>
      </w:r>
      <w:r w:rsidRPr="00385CBB">
        <w:rPr>
          <w:rFonts w:ascii="Times New Roman" w:hAnsi="Times New Roman" w:cs="Times New Roman"/>
        </w:rPr>
        <w:t> производной</w:t>
      </w:r>
      <w:r w:rsidRPr="00385CBB">
        <w:rPr>
          <w:rFonts w:ascii="Times New Roman" w:hAnsi="Times New Roman" w:cs="Times New Roman"/>
          <w:i/>
          <w:iCs/>
        </w:rPr>
        <w:t>. </w:t>
      </w:r>
    </w:p>
    <w:p w:rsidR="00035E02" w:rsidRPr="008A65DD" w:rsidRDefault="00325BF3" w:rsidP="00325BF3">
      <w:pPr>
        <w:widowControl/>
        <w:spacing w:after="150"/>
        <w:rPr>
          <w:rFonts w:ascii="Times New Roman" w:hAnsi="Times New Roman" w:cs="Times New Roman"/>
          <w:sz w:val="28"/>
          <w:szCs w:val="28"/>
          <w:u w:val="single"/>
        </w:rPr>
      </w:pPr>
      <w:r w:rsidRPr="00325BF3">
        <w:rPr>
          <w:rFonts w:ascii="Times New Roman" w:hAnsi="Times New Roman" w:cs="Times New Roman"/>
          <w:sz w:val="28"/>
          <w:szCs w:val="28"/>
        </w:rPr>
        <w:t>Аналогично, </w:t>
      </w:r>
      <w:r w:rsidRPr="00385CBB">
        <w:rPr>
          <w:rFonts w:ascii="Times New Roman" w:hAnsi="Times New Roman" w:cs="Times New Roman"/>
          <w:b/>
          <w:i/>
          <w:iCs/>
        </w:rPr>
        <w:t>ускорение – это производная скорости по времени</w:t>
      </w:r>
      <w:r w:rsidRPr="00385CBB">
        <w:rPr>
          <w:rFonts w:ascii="Times New Roman" w:hAnsi="Times New Roman" w:cs="Times New Roman"/>
          <w:b/>
        </w:rPr>
        <w:t>: </w:t>
      </w:r>
      <w:r w:rsidRPr="00325BF3">
        <w:rPr>
          <w:rFonts w:ascii="Times New Roman" w:hAnsi="Times New Roman" w:cs="Times New Roman"/>
          <w:sz w:val="28"/>
          <w:szCs w:val="28"/>
        </w:rPr>
        <w:t> </w:t>
      </w:r>
      <w:r w:rsidR="00385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5CBB" w:rsidRPr="00385CBB">
        <w:rPr>
          <w:rFonts w:ascii="Times New Roman" w:hAnsi="Times New Roman" w:cs="Times New Roman"/>
          <w:position w:val="-10"/>
          <w:sz w:val="28"/>
          <w:szCs w:val="28"/>
          <w:u w:val="single"/>
          <w:lang w:val="en-US"/>
        </w:rPr>
        <w:object w:dxaOrig="780" w:dyaOrig="340">
          <v:shape id="_x0000_i1030" type="#_x0000_t75" style="width:62.25pt;height:27.75pt" o:ole="">
            <v:imagedata r:id="rId16" o:title=""/>
          </v:shape>
          <o:OLEObject Type="Embed" ProgID="Equation.3" ShapeID="_x0000_i1030" DrawAspect="Content" ObjectID="_1649629101" r:id="rId17"/>
        </w:object>
      </w:r>
      <w:r w:rsidR="008A65DD">
        <w:rPr>
          <w:rFonts w:ascii="Times New Roman" w:hAnsi="Times New Roman" w:cs="Times New Roman"/>
          <w:b/>
          <w:sz w:val="28"/>
          <w:szCs w:val="28"/>
        </w:rPr>
        <w:t xml:space="preserve">       (2)</w:t>
      </w:r>
    </w:p>
    <w:p w:rsidR="00035E02" w:rsidRPr="008A65DD" w:rsidRDefault="00035E02" w:rsidP="00325BF3">
      <w:pPr>
        <w:widowControl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Примеры</w:t>
      </w:r>
      <w:r w:rsidR="008A65DD" w:rsidRPr="008A65DD">
        <w:rPr>
          <w:rFonts w:ascii="Times New Roman" w:hAnsi="Times New Roman" w:cs="Times New Roman"/>
          <w:sz w:val="28"/>
          <w:szCs w:val="28"/>
        </w:rPr>
        <w:t xml:space="preserve">  </w:t>
      </w:r>
      <w:r w:rsidR="000731AE" w:rsidRPr="008A65DD">
        <w:rPr>
          <w:rFonts w:ascii="Times New Roman" w:hAnsi="Times New Roman" w:cs="Times New Roman"/>
          <w:sz w:val="28"/>
          <w:szCs w:val="28"/>
        </w:rPr>
        <w:t xml:space="preserve"> </w:t>
      </w:r>
      <w:r w:rsidR="008A65DD" w:rsidRPr="008A65DD">
        <w:rPr>
          <w:rFonts w:ascii="Times New Roman" w:hAnsi="Times New Roman" w:cs="Times New Roman"/>
          <w:sz w:val="28"/>
          <w:szCs w:val="28"/>
        </w:rPr>
        <w:t xml:space="preserve">    </w:t>
      </w:r>
      <w:r w:rsidR="000731AE" w:rsidRPr="008A65DD">
        <w:rPr>
          <w:rFonts w:ascii="Times New Roman" w:hAnsi="Times New Roman" w:cs="Times New Roman"/>
          <w:sz w:val="28"/>
          <w:szCs w:val="28"/>
        </w:rPr>
        <w:t xml:space="preserve">(образцы </w:t>
      </w:r>
      <w:r w:rsidR="008A65DD" w:rsidRPr="008A65DD">
        <w:rPr>
          <w:rFonts w:ascii="Times New Roman" w:hAnsi="Times New Roman" w:cs="Times New Roman"/>
          <w:sz w:val="28"/>
          <w:szCs w:val="28"/>
        </w:rPr>
        <w:t xml:space="preserve"> применения  формул  (1)  и (2)</w:t>
      </w:r>
      <w:proofErr w:type="gramStart"/>
      <w:r w:rsidR="008A65DD" w:rsidRPr="008A65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8779C">
        <w:rPr>
          <w:rFonts w:ascii="Times New Roman" w:hAnsi="Times New Roman" w:cs="Times New Roman"/>
          <w:sz w:val="28"/>
          <w:szCs w:val="28"/>
        </w:rPr>
        <w:t xml:space="preserve"> </w:t>
      </w:r>
      <w:r w:rsidR="00F8779C" w:rsidRPr="00F8779C">
        <w:rPr>
          <w:rFonts w:ascii="Times New Roman" w:hAnsi="Times New Roman" w:cs="Times New Roman"/>
          <w:sz w:val="28"/>
          <w:szCs w:val="28"/>
          <w:u w:val="single"/>
        </w:rPr>
        <w:t>СМ. к ЭКЗАМЕНУ</w:t>
      </w:r>
    </w:p>
    <w:p w:rsidR="00035E02" w:rsidRPr="000731AE" w:rsidRDefault="000731AE" w:rsidP="00035E02">
      <w:pPr>
        <w:widowControl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31AE">
        <w:rPr>
          <w:rFonts w:ascii="Times New Roman" w:hAnsi="Times New Roman" w:cs="Times New Roman"/>
          <w:b/>
          <w:sz w:val="28"/>
          <w:szCs w:val="28"/>
        </w:rPr>
        <w:t>№</w:t>
      </w:r>
      <w:r w:rsidR="00035E02" w:rsidRPr="000731AE">
        <w:rPr>
          <w:rFonts w:ascii="Times New Roman" w:hAnsi="Times New Roman" w:cs="Times New Roman"/>
          <w:b/>
          <w:sz w:val="28"/>
          <w:szCs w:val="28"/>
        </w:rPr>
        <w:t>1</w:t>
      </w:r>
      <w:r w:rsidR="00035E02" w:rsidRPr="000731AE">
        <w:rPr>
          <w:rFonts w:ascii="Times New Roman" w:hAnsi="Times New Roman" w:cs="Times New Roman"/>
          <w:b/>
          <w:sz w:val="32"/>
          <w:szCs w:val="32"/>
        </w:rPr>
        <w:t>.</w:t>
      </w:r>
      <w:r w:rsidR="00035E02" w:rsidRPr="00035E02">
        <w:rPr>
          <w:rFonts w:ascii="Times New Roman" w:eastAsia="Times New Roman" w:hAnsi="Times New Roman" w:cs="Times New Roman"/>
          <w:color w:val="333333"/>
        </w:rPr>
        <w:t xml:space="preserve"> </w:t>
      </w:r>
      <w:r w:rsidR="00035E02"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прямолинейного движения точки выражается формулой</w:t>
      </w:r>
      <w:r w:rsidR="00035E02" w:rsidRPr="00073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5E02" w:rsidRPr="000731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731A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59" w:dyaOrig="620">
          <v:shape id="_x0000_i1031" type="#_x0000_t75" style="width:96.75pt;height:40.5pt" o:ole="">
            <v:imagedata r:id="rId18" o:title=""/>
          </v:shape>
          <o:OLEObject Type="Embed" ProgID="Equation.3" ShapeID="_x0000_i1031" DrawAspect="Content" ObjectID="_1649629102" r:id="rId19"/>
        </w:object>
      </w:r>
      <w:r w:rsidR="00035E02" w:rsidRPr="000731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35E02"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(s выражается в метрах, </w:t>
      </w:r>
      <w:r w:rsidR="00035E02" w:rsidRPr="000731A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7077F4" wp14:editId="1CB6BBE3">
            <wp:extent cx="123825" cy="171450"/>
            <wp:effectExtent l="0" t="0" r="9525" b="0"/>
            <wp:docPr id="48" name="Рисунок 48" descr="https://arhivurokov.ru/kopilka/up/html/2017/06/06/k_5936e5d215373/42076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arhivurokov.ru/kopilka/up/html/2017/06/06/k_5936e5d215373/420764_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E02"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в секундах). </w:t>
      </w:r>
    </w:p>
    <w:p w:rsidR="00035E02" w:rsidRPr="000731AE" w:rsidRDefault="00035E02" w:rsidP="00035E02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>Найти скорость и ускорение движения в момент времени </w:t>
      </w:r>
      <w:r w:rsidRPr="000731A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52AAB0" wp14:editId="636AF6C1">
            <wp:extent cx="333375" cy="171450"/>
            <wp:effectExtent l="0" t="0" r="9525" b="0"/>
            <wp:docPr id="47" name="Рисунок 47" descr="https://arhivurokov.ru/kopilka/up/html/2017/06/06/k_5936e5d215373/42076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arhivurokov.ru/kopilka/up/html/2017/06/06/k_5936e5d215373/420764_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E02" w:rsidRPr="00035E02" w:rsidRDefault="00035E02" w:rsidP="00035E02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</w:rPr>
      </w:pPr>
      <w:r w:rsidRPr="00035E02">
        <w:rPr>
          <w:rFonts w:ascii="Times New Roman" w:eastAsia="Times New Roman" w:hAnsi="Times New Roman" w:cs="Times New Roman"/>
          <w:b/>
          <w:color w:val="333333"/>
        </w:rPr>
        <w:t>Решение</w:t>
      </w:r>
    </w:p>
    <w:p w:rsidR="00325BF3" w:rsidRPr="000731AE" w:rsidRDefault="00385CBB" w:rsidP="00325BF3">
      <w:pPr>
        <w:widowControl/>
        <w:spacing w:after="150"/>
        <w:rPr>
          <w:rFonts w:ascii="Times New Roman" w:hAnsi="Times New Roman" w:cs="Times New Roman"/>
          <w:sz w:val="28"/>
          <w:szCs w:val="28"/>
          <w:vertAlign w:val="subscript"/>
        </w:rPr>
      </w:pPr>
      <w:r w:rsidRPr="00385CB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731A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760" w:dyaOrig="340">
          <v:shape id="_x0000_i1032" type="#_x0000_t75" style="width:54.75pt;height:24.75pt" o:ole="">
            <v:imagedata r:id="rId22" o:title=""/>
          </v:shape>
          <o:OLEObject Type="Embed" ProgID="Equation.3" ShapeID="_x0000_i1032" DrawAspect="Content" ObjectID="_1649629103" r:id="rId23"/>
        </w:object>
      </w:r>
    </w:p>
    <w:p w:rsidR="00385CBB" w:rsidRPr="000731AE" w:rsidRDefault="000731AE" w:rsidP="00325BF3">
      <w:pPr>
        <w:widowControl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35E0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39" w:dyaOrig="620">
          <v:shape id="_x0000_i1033" type="#_x0000_t75" style="width:174pt;height:40.5pt" o:ole="">
            <v:imagedata r:id="rId24" o:title=""/>
          </v:shape>
          <o:OLEObject Type="Embed" ProgID="Equation.3" ShapeID="_x0000_i1033" DrawAspect="Content" ObjectID="_1649629104" r:id="rId25"/>
        </w:object>
      </w:r>
      <w:r w:rsidR="00385CBB" w:rsidRPr="00073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C31" w:rsidRPr="000731AE" w:rsidRDefault="000731AE">
      <w:pPr>
        <w:rPr>
          <w:rFonts w:ascii="Times New Roman" w:hAnsi="Times New Roman" w:cs="Times New Roman"/>
          <w:b/>
        </w:rPr>
      </w:pP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999" w:dyaOrig="360">
          <v:shape id="_x0000_i1034" type="#_x0000_t75" style="width:1in;height:26.25pt" o:ole="">
            <v:imagedata r:id="rId26" o:title=""/>
          </v:shape>
          <o:OLEObject Type="Embed" ProgID="Equation.3" ShapeID="_x0000_i1034" DrawAspect="Content" ObjectID="_1649629105" r:id="rId27"/>
        </w:object>
      </w:r>
      <w:r w:rsidR="00993BA1" w:rsidRPr="00993BA1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993BA1" w:rsidRPr="00993BA1">
        <w:rPr>
          <w:rFonts w:ascii="Times New Roman" w:hAnsi="Times New Roman" w:cs="Times New Roman"/>
          <w:b/>
        </w:rPr>
        <w:t xml:space="preserve">     </w:t>
      </w:r>
      <w:r w:rsidR="00993BA1" w:rsidRPr="000731AE">
        <w:rPr>
          <w:rFonts w:ascii="Times New Roman" w:hAnsi="Times New Roman" w:cs="Times New Roman"/>
          <w:b/>
        </w:rPr>
        <w:t xml:space="preserve"> </w:t>
      </w:r>
      <w:r w:rsidR="00993BA1"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3080" w:dyaOrig="360">
          <v:shape id="_x0000_i1035" type="#_x0000_t75" style="width:222pt;height:26.25pt" o:ole="">
            <v:imagedata r:id="rId28" o:title=""/>
          </v:shape>
          <o:OLEObject Type="Embed" ProgID="Equation.3" ShapeID="_x0000_i1035" DrawAspect="Content" ObjectID="_1649629106" r:id="rId29"/>
        </w:object>
      </w:r>
      <w:r w:rsidR="00993BA1" w:rsidRPr="00993BA1">
        <w:rPr>
          <w:rFonts w:ascii="Times New Roman" w:hAnsi="Times New Roman" w:cs="Times New Roman"/>
          <w:b/>
        </w:rPr>
        <w:t xml:space="preserve">  </w:t>
      </w:r>
    </w:p>
    <w:p w:rsidR="00993BA1" w:rsidRPr="000731AE" w:rsidRDefault="00993BA1">
      <w:pPr>
        <w:rPr>
          <w:rFonts w:ascii="Times New Roman" w:hAnsi="Times New Roman" w:cs="Times New Roman"/>
          <w:b/>
        </w:rPr>
      </w:pPr>
    </w:p>
    <w:p w:rsidR="00993BA1" w:rsidRPr="000731AE" w:rsidRDefault="00993BA1">
      <w:pPr>
        <w:rPr>
          <w:rFonts w:ascii="Times New Roman" w:hAnsi="Times New Roman" w:cs="Times New Roman"/>
          <w:sz w:val="28"/>
          <w:szCs w:val="28"/>
        </w:rPr>
      </w:pPr>
      <w:r w:rsidRPr="00385CBB">
        <w:rPr>
          <w:rFonts w:ascii="Times New Roman" w:hAnsi="Times New Roman" w:cs="Times New Roman"/>
          <w:position w:val="-10"/>
          <w:sz w:val="28"/>
          <w:szCs w:val="28"/>
          <w:u w:val="single"/>
          <w:lang w:val="en-US"/>
        </w:rPr>
        <w:object w:dxaOrig="780" w:dyaOrig="340">
          <v:shape id="_x0000_i1036" type="#_x0000_t75" style="width:62.25pt;height:27.75pt" o:ole="">
            <v:imagedata r:id="rId16" o:title=""/>
          </v:shape>
          <o:OLEObject Type="Embed" ProgID="Equation.3" ShapeID="_x0000_i1036" DrawAspect="Content" ObjectID="_1649629107" r:id="rId30"/>
        </w:objec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993B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BA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93BA1">
        <w:rPr>
          <w:rFonts w:ascii="Times New Roman" w:hAnsi="Times New Roman" w:cs="Times New Roman"/>
          <w:sz w:val="32"/>
          <w:szCs w:val="32"/>
        </w:rPr>
        <w:t xml:space="preserve"> </w:t>
      </w:r>
      <w:r w:rsidRPr="00993BA1">
        <w:rPr>
          <w:rFonts w:ascii="Times New Roman" w:hAnsi="Times New Roman" w:cs="Times New Roman"/>
          <w:sz w:val="28"/>
          <w:szCs w:val="28"/>
        </w:rPr>
        <w:t xml:space="preserve">=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1620" w:dyaOrig="360">
          <v:shape id="_x0000_i1037" type="#_x0000_t75" style="width:117pt;height:26.25pt" o:ole="">
            <v:imagedata r:id="rId31" o:title=""/>
          </v:shape>
          <o:OLEObject Type="Embed" ProgID="Equation.3" ShapeID="_x0000_i1037" DrawAspect="Content" ObjectID="_1649629108" r:id="rId32"/>
        </w:object>
      </w:r>
      <w:r w:rsidRPr="00993BA1">
        <w:rPr>
          <w:rFonts w:ascii="Times New Roman" w:hAnsi="Times New Roman" w:cs="Times New Roman"/>
          <w:sz w:val="28"/>
          <w:szCs w:val="28"/>
          <w:vertAlign w:val="subscript"/>
        </w:rPr>
        <w:t xml:space="preserve">.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993BA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а(3)</w:t>
      </w:r>
      <w:r w:rsidRPr="00993BA1">
        <w:rPr>
          <w:rFonts w:ascii="Times New Roman" w:hAnsi="Times New Roman" w:cs="Times New Roman"/>
          <w:sz w:val="32"/>
          <w:szCs w:val="32"/>
        </w:rPr>
        <w:t xml:space="preserve"> </w:t>
      </w:r>
      <w:r w:rsidRPr="00993BA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2 - 3</w:t>
      </w:r>
      <w:r w:rsidRPr="00993BA1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8" type="#_x0000_t75" style="width:15.75pt;height:18pt" o:ole="">
            <v:imagedata r:id="rId33" o:title=""/>
          </v:shape>
          <o:OLEObject Type="Embed" ProgID="Equation.3" ShapeID="_x0000_i1038" DrawAspect="Content" ObjectID="_1649629109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= 7 (м</w:t>
      </w:r>
      <w:r w:rsidRPr="000731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31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31AE">
        <w:rPr>
          <w:rFonts w:ascii="Times New Roman" w:hAnsi="Times New Roman" w:cs="Times New Roman"/>
          <w:sz w:val="28"/>
          <w:szCs w:val="28"/>
        </w:rPr>
        <w:t>)</w:t>
      </w:r>
    </w:p>
    <w:p w:rsidR="00993BA1" w:rsidRPr="000731AE" w:rsidRDefault="00993BA1">
      <w:pPr>
        <w:rPr>
          <w:rFonts w:ascii="Times New Roman" w:hAnsi="Times New Roman" w:cs="Times New Roman"/>
          <w:sz w:val="28"/>
          <w:szCs w:val="28"/>
        </w:rPr>
      </w:pPr>
    </w:p>
    <w:p w:rsidR="000731AE" w:rsidRPr="000731AE" w:rsidRDefault="000731AE" w:rsidP="0007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Ответ: 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1400" w:dyaOrig="340">
          <v:shape id="_x0000_i1039" type="#_x0000_t75" style="width:100.5pt;height:24.75pt" o:ole="">
            <v:imagedata r:id="rId35" o:title=""/>
          </v:shape>
          <o:OLEObject Type="Embed" ProgID="Equation.3" ShapeID="_x0000_i1039" DrawAspect="Content" ObjectID="_1649629110" r:id="rId36"/>
        </w:objec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0731AE">
        <w:rPr>
          <w:rFonts w:ascii="Times New Roman" w:hAnsi="Times New Roman" w:cs="Times New Roman"/>
          <w:b/>
          <w:sz w:val="28"/>
          <w:szCs w:val="28"/>
        </w:rPr>
        <w:t>а(3)  = 7 (м/</w:t>
      </w:r>
      <w:r w:rsidRPr="000731A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731A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731AE">
        <w:rPr>
          <w:rFonts w:ascii="Times New Roman" w:hAnsi="Times New Roman" w:cs="Times New Roman"/>
          <w:b/>
          <w:sz w:val="28"/>
          <w:szCs w:val="28"/>
        </w:rPr>
        <w:t>)</w:t>
      </w:r>
    </w:p>
    <w:p w:rsidR="00325BF3" w:rsidRPr="000731AE" w:rsidRDefault="00325BF3">
      <w:pPr>
        <w:rPr>
          <w:rFonts w:ascii="Times New Roman" w:hAnsi="Times New Roman" w:cs="Times New Roman"/>
        </w:rPr>
      </w:pPr>
    </w:p>
    <w:p w:rsidR="000731AE" w:rsidRDefault="000731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№2.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9"/>
      </w:tblGrid>
      <w:tr w:rsidR="000731AE" w:rsidRPr="000A5E75" w:rsidTr="004B165C">
        <w:tc>
          <w:tcPr>
            <w:tcW w:w="9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Pr="000A5E75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Точка движется по закону </w:t>
            </w:r>
            <w:r w:rsidRPr="000A5E75">
              <w:rPr>
                <w:rFonts w:ascii="Times New Roman" w:hAnsi="Times New Roman" w:cs="Times New Roman"/>
                <w:color w:val="111111"/>
                <w:position w:val="-10"/>
                <w:sz w:val="28"/>
                <w:szCs w:val="28"/>
                <w:lang w:val="en-US"/>
              </w:rPr>
              <w:object w:dxaOrig="1420" w:dyaOrig="360">
                <v:shape id="_x0000_i1040" type="#_x0000_t75" style="width:71.25pt;height:18pt" o:ole="">
                  <v:imagedata r:id="rId37" o:title=""/>
                </v:shape>
                <o:OLEObject Type="Embed" ProgID="Equation.3" ShapeID="_x0000_i1040" DrawAspect="Content" ObjectID="_1649629111" r:id="rId38"/>
              </w:objec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Чему равна скорость в момент времени 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152400"/>
                  <wp:effectExtent l="0" t="0" r="0" b="0"/>
                  <wp:docPr id="5" name="Рисунок 5" descr="primeri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rimeri_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?</w:t>
            </w:r>
            <w:proofErr w:type="gramEnd"/>
          </w:p>
        </w:tc>
      </w:tr>
      <w:tr w:rsidR="000731AE" w:rsidRPr="000A5E75" w:rsidTr="004B165C">
        <w:tc>
          <w:tcPr>
            <w:tcW w:w="9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Pr="00661AB4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61AB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Решение.</w:t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Найдем </w:t>
            </w:r>
            <w:hyperlink r:id="rId40" w:tooltip="Механический смысл производной" w:history="1">
              <w:r w:rsidRPr="000A5E75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скорость точки как первую производную от перемещения</w:t>
              </w:r>
            </w:hyperlink>
            <w:r w:rsidRPr="000A5E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228600"/>
                  <wp:effectExtent l="0" t="0" r="0" b="0"/>
                  <wp:docPr id="4" name="Рисунок 4" descr="primeri_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rimeri_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228600"/>
                  <wp:effectExtent l="0" t="0" r="0" b="0"/>
                  <wp:docPr id="3" name="Рисунок 3" descr="primeri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rimeri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момент времени 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123825"/>
                  <wp:effectExtent l="0" t="0" r="9525" b="9525"/>
                  <wp:docPr id="2" name="Рисунок 2" descr="primeri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rimeri_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скорость равна</w:t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180975"/>
                  <wp:effectExtent l="0" t="0" r="9525" b="9525"/>
                  <wp:docPr id="1" name="Рисунок 1" descr="primeri_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rimeri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731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Ответ: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v(1)=3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</w:p>
        </w:tc>
      </w:tr>
    </w:tbl>
    <w:p w:rsidR="00325BF3" w:rsidRDefault="00325BF3">
      <w:pPr>
        <w:rPr>
          <w:rFonts w:ascii="Times New Roman" w:hAnsi="Times New Roman" w:cs="Times New Roman"/>
          <w:b/>
        </w:rPr>
      </w:pPr>
    </w:p>
    <w:p w:rsidR="000731AE" w:rsidRDefault="000731AE" w:rsidP="000731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№3.</w:t>
      </w:r>
    </w:p>
    <w:tbl>
      <w:tblPr>
        <w:tblW w:w="0" w:type="auto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5"/>
      </w:tblGrid>
      <w:tr w:rsidR="000731AE" w:rsidRPr="007816E1" w:rsidTr="004B16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Закон движения материальной точки </w:t>
            </w:r>
            <w:proofErr w:type="gramStart"/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</w:t>
            </w:r>
            <w:proofErr w:type="gramEnd"/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прямой задан формулой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61925"/>
                  <wp:effectExtent l="0" t="0" r="0" b="9525"/>
                  <wp:docPr id="16" name="Рисунок 16" descr="primeri_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rimeri_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0731AE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какой момент времени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14300"/>
                  <wp:effectExtent l="0" t="0" r="0" b="0"/>
                  <wp:docPr id="15" name="Рисунок 15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скорость точки равна нулю?</w:t>
            </w:r>
          </w:p>
          <w:p w:rsidR="000731AE" w:rsidRPr="000731AE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0731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Решение</w:t>
            </w:r>
          </w:p>
        </w:tc>
      </w:tr>
      <w:tr w:rsidR="000731AE" w:rsidRPr="007816E1" w:rsidTr="004B16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Pr="007816E1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Скорость данной материальной точки в момент времени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14300"/>
                  <wp:effectExtent l="0" t="0" r="0" b="0"/>
                  <wp:docPr id="14" name="Рисунок 14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hyperlink r:id="rId46" w:tooltip="Механический смысл производной" w:history="1">
              <w:r w:rsidRPr="007816E1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производная от пути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123825"/>
                  <wp:effectExtent l="0" t="0" r="9525" b="9525"/>
                  <wp:docPr id="13" name="Рисунок 13" descr="primeri_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rimeri_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 времени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14300"/>
                  <wp:effectExtent l="0" t="0" r="0" b="0"/>
                  <wp:docPr id="12" name="Рисунок 12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то есть:</w:t>
            </w:r>
          </w:p>
          <w:p w:rsidR="000731AE" w:rsidRPr="007816E1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4552950" cy="228600"/>
                  <wp:effectExtent l="0" t="0" r="0" b="0"/>
                  <wp:docPr id="11" name="Рисунок 11" descr="primeri_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primeri_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7816E1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4371975" cy="228600"/>
                  <wp:effectExtent l="0" t="0" r="9525" b="0"/>
                  <wp:docPr id="10" name="Рисунок 10" descr="primeri_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primeri_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7816E1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Найдем время</w:t>
            </w:r>
            <w:r w:rsidRPr="001839B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14300"/>
                  <wp:effectExtent l="0" t="0" r="0" b="0"/>
                  <wp:docPr id="9" name="Рисунок 9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когда скорость рав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 нулю, то есть</w:t>
            </w:r>
            <w:r w:rsidRPr="001839B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1839BA">
              <w:rPr>
                <w:rFonts w:ascii="Times New Roman" w:hAnsi="Times New Roman" w:cs="Times New Roman"/>
                <w:color w:val="111111"/>
                <w:position w:val="-10"/>
                <w:sz w:val="28"/>
                <w:szCs w:val="28"/>
              </w:rPr>
              <w:object w:dxaOrig="800" w:dyaOrig="320">
                <v:shape id="_x0000_i1041" type="#_x0000_t75" style="width:39.75pt;height:15.75pt" o:ole="">
                  <v:imagedata r:id="rId50" o:title=""/>
                </v:shape>
                <o:OLEObject Type="Embed" ProgID="Equation.3" ShapeID="_x0000_i1041" DrawAspect="Content" ObjectID="_1649629112" r:id="rId51"/>
              </w:objec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0731AE" w:rsidRPr="007816E1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352800" cy="180975"/>
                  <wp:effectExtent l="0" t="0" r="0" b="9525"/>
                  <wp:docPr id="8" name="Рисунок 8" descr="primeri_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rimeri_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590675" cy="180975"/>
                  <wp:effectExtent l="0" t="0" r="9525" b="9525"/>
                  <wp:docPr id="7" name="Рисунок 7" descr="primeri_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primeri_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(сек)</w:t>
            </w:r>
          </w:p>
          <w:p w:rsidR="000731AE" w:rsidRPr="007816E1" w:rsidRDefault="000731AE" w:rsidP="000731AE">
            <w:pPr>
              <w:widowControl/>
              <w:spacing w:after="150" w:line="27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731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Ответ:</w:t>
            </w:r>
          </w:p>
        </w:tc>
      </w:tr>
      <w:tr w:rsidR="000731AE" w:rsidRPr="007816E1" w:rsidTr="004B16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Pr="007816E1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момент времени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114300"/>
                  <wp:effectExtent l="0" t="0" r="9525" b="0"/>
                  <wp:docPr id="6" name="Рисунок 6" descr="primeri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primeri_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секунда скорость движения материальной точки равна нулю.</w:t>
            </w:r>
          </w:p>
        </w:tc>
      </w:tr>
    </w:tbl>
    <w:p w:rsidR="000731AE" w:rsidRDefault="000731AE" w:rsidP="000731AE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325BF3" w:rsidRDefault="008A65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№4</w:t>
      </w:r>
    </w:p>
    <w:p w:rsidR="008A65DD" w:rsidRPr="00CE4DDC" w:rsidRDefault="008A65DD" w:rsidP="008A65DD">
      <w:pPr>
        <w:rPr>
          <w:rFonts w:ascii="Times New Roman" w:hAnsi="Times New Roman" w:cs="Times New Roman"/>
          <w:bCs/>
          <w:sz w:val="28"/>
          <w:szCs w:val="28"/>
        </w:rPr>
      </w:pPr>
      <w:r w:rsidRPr="00CE4DDC">
        <w:rPr>
          <w:rFonts w:ascii="Times New Roman" w:hAnsi="Times New Roman" w:cs="Times New Roman"/>
          <w:bCs/>
          <w:sz w:val="28"/>
          <w:szCs w:val="28"/>
        </w:rPr>
        <w:t xml:space="preserve">В тестомесильной машине А2-ХТБ месильный орган при замесе теста в </w:t>
      </w:r>
      <w:proofErr w:type="spellStart"/>
      <w:r w:rsidRPr="00CE4DDC">
        <w:rPr>
          <w:rFonts w:ascii="Times New Roman" w:hAnsi="Times New Roman" w:cs="Times New Roman"/>
          <w:bCs/>
          <w:sz w:val="28"/>
          <w:szCs w:val="28"/>
        </w:rPr>
        <w:t>деже</w:t>
      </w:r>
      <w:proofErr w:type="spellEnd"/>
      <w:r w:rsidRPr="00CE4DDC">
        <w:rPr>
          <w:rFonts w:ascii="Times New Roman" w:hAnsi="Times New Roman" w:cs="Times New Roman"/>
          <w:bCs/>
          <w:sz w:val="28"/>
          <w:szCs w:val="28"/>
        </w:rPr>
        <w:t xml:space="preserve"> при торможении, за время 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поворачивается на угол 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220" w:dyaOrig="260">
          <v:shape id="_x0000_i1042" type="#_x0000_t75" style="width:11.25pt;height:12.75pt" o:ole="">
            <v:imagedata r:id="rId54" o:title=""/>
          </v:shape>
          <o:OLEObject Type="Embed" ProgID="Equation.3" ShapeID="_x0000_i1042" DrawAspect="Content" ObjectID="_1649629113" r:id="rId55"/>
        </w:objec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)= 8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– 0,2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Найдите угловую скорость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480" w:dyaOrig="320">
          <v:shape id="_x0000_i1043" type="#_x0000_t75" style="width:24pt;height:15.75pt" o:ole="">
            <v:imagedata r:id="rId56" o:title=""/>
          </v:shape>
          <o:OLEObject Type="Embed" ProgID="Equation.3" ShapeID="_x0000_i1043" DrawAspect="Content" ObjectID="_1649629114" r:id="rId57"/>
        </w:objec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месильного органа в момент времени</w:t>
      </w:r>
      <w:r w:rsidRPr="00CE4DDC">
        <w:rPr>
          <w:rFonts w:ascii="Times New Roman" w:hAnsi="Times New Roman" w:cs="Times New Roman"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= 3с. </w:t>
      </w:r>
    </w:p>
    <w:p w:rsidR="008A65DD" w:rsidRPr="00CE4DDC" w:rsidRDefault="008A65DD" w:rsidP="008A65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  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480" w:dyaOrig="320">
          <v:shape id="_x0000_i1044" type="#_x0000_t75" style="width:24pt;height:15.75pt" o:ole="">
            <v:imagedata r:id="rId58" o:title=""/>
          </v:shape>
          <o:OLEObject Type="Embed" ProgID="Equation.3" ShapeID="_x0000_i1044" DrawAspect="Content" ObjectID="_1649629115" r:id="rId59"/>
        </w:objec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—измеряется в радианах; 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</w:rPr>
        <w:t>—в секундах.)</w:t>
      </w:r>
    </w:p>
    <w:p w:rsidR="008A65DD" w:rsidRPr="00661AB4" w:rsidRDefault="008A65DD" w:rsidP="008A65DD">
      <w:pPr>
        <w:widowControl/>
        <w:spacing w:line="270" w:lineRule="atLeast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61AB4">
        <w:rPr>
          <w:rFonts w:ascii="Times New Roman" w:hAnsi="Times New Roman" w:cs="Times New Roman"/>
          <w:b/>
          <w:color w:val="111111"/>
          <w:sz w:val="28"/>
          <w:szCs w:val="28"/>
        </w:rPr>
        <w:t>Решение.</w:t>
      </w:r>
    </w:p>
    <w:p w:rsidR="008A65DD" w:rsidRPr="00661AB4" w:rsidRDefault="008A65DD" w:rsidP="008A65DD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480" w:dyaOrig="320">
          <v:shape id="_x0000_i1045" type="#_x0000_t75" style="width:24pt;height:15.75pt" o:ole="">
            <v:imagedata r:id="rId58" o:title=""/>
          </v:shape>
          <o:OLEObject Type="Embed" ProgID="Equation.3" ShapeID="_x0000_i1045" DrawAspect="Content" ObjectID="_1649629116" r:id="rId60"/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220" w:dyaOrig="260">
          <v:shape id="_x0000_i1046" type="#_x0000_t75" style="width:11.25pt;height:12.75pt" o:ole="">
            <v:imagedata r:id="rId54" o:title=""/>
          </v:shape>
          <o:OLEObject Type="Embed" ProgID="Equation.3" ShapeID="_x0000_i1046" DrawAspect="Content" ObjectID="_1649629117" r:id="rId61"/>
        </w:objec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(t) = (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– 0,2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</w:t>
      </w:r>
      <w:r w:rsidRPr="00661A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65DD" w:rsidRDefault="008A65DD" w:rsidP="008A65DD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2520" w:dyaOrig="320">
          <v:shape id="_x0000_i1047" type="#_x0000_t75" style="width:126pt;height:15.75pt" o:ole="">
            <v:imagedata r:id="rId62" o:title=""/>
          </v:shape>
          <o:OLEObject Type="Embed" ProgID="Equation.3" ShapeID="_x0000_i1047" DrawAspect="Content" ObjectID="_1649629118" r:id="rId63"/>
        </w:object>
      </w:r>
    </w:p>
    <w:p w:rsidR="008A65DD" w:rsidRDefault="008A65DD" w:rsidP="008A65DD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8A65DD">
        <w:rPr>
          <w:rFonts w:ascii="Times New Roman" w:hAnsi="Times New Roman" w:cs="Times New Roman"/>
          <w:b/>
          <w:color w:val="111111"/>
          <w:sz w:val="28"/>
          <w:szCs w:val="28"/>
        </w:rPr>
        <w:t>Ответ: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1820" w:dyaOrig="320">
          <v:shape id="_x0000_i1048" type="#_x0000_t75" style="width:119.25pt;height:21pt" o:ole="">
            <v:imagedata r:id="rId64" o:title=""/>
          </v:shape>
          <o:OLEObject Type="Embed" ProgID="Equation.3" ShapeID="_x0000_i1048" DrawAspect="Content" ObjectID="_1649629119" r:id="rId65"/>
        </w:object>
      </w:r>
    </w:p>
    <w:p w:rsidR="008A65DD" w:rsidRDefault="008A65DD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8A65DD" w:rsidRDefault="008A65DD" w:rsidP="008A65DD">
      <w:pPr>
        <w:rPr>
          <w:rFonts w:ascii="Times New Roman" w:hAnsi="Times New Roman" w:cs="Times New Roman"/>
          <w:b/>
          <w:u w:val="single"/>
        </w:rPr>
      </w:pPr>
      <w:r w:rsidRPr="008A65DD">
        <w:rPr>
          <w:rFonts w:ascii="Times New Roman" w:hAnsi="Times New Roman" w:cs="Times New Roman"/>
          <w:b/>
          <w:u w:val="single"/>
        </w:rPr>
        <w:t>Примеры для самопроверки</w:t>
      </w:r>
      <w:r w:rsidR="00F8779C">
        <w:rPr>
          <w:rFonts w:ascii="Times New Roman" w:hAnsi="Times New Roman" w:cs="Times New Roman"/>
          <w:b/>
          <w:u w:val="single"/>
        </w:rPr>
        <w:t xml:space="preserve">  </w:t>
      </w:r>
      <w:r w:rsidR="00F8779C" w:rsidRPr="00F8779C">
        <w:rPr>
          <w:rFonts w:ascii="Times New Roman" w:hAnsi="Times New Roman" w:cs="Times New Roman"/>
        </w:rPr>
        <w:t>(</w:t>
      </w:r>
      <w:r w:rsidR="00F8779C">
        <w:rPr>
          <w:rFonts w:ascii="Times New Roman" w:hAnsi="Times New Roman" w:cs="Times New Roman"/>
        </w:rPr>
        <w:t xml:space="preserve">Обратите внимание на  пример №1 </w:t>
      </w:r>
      <w:r w:rsidR="00F8779C" w:rsidRPr="00B35824">
        <w:rPr>
          <w:rFonts w:ascii="Times New Roman" w:hAnsi="Times New Roman" w:cs="Times New Roman"/>
          <w:b/>
        </w:rPr>
        <w:t>см. к экзамену</w:t>
      </w:r>
      <w:r w:rsidR="00F8779C">
        <w:rPr>
          <w:rFonts w:ascii="Times New Roman" w:hAnsi="Times New Roman" w:cs="Times New Roman"/>
        </w:rPr>
        <w:t xml:space="preserve">) </w:t>
      </w:r>
    </w:p>
    <w:p w:rsidR="008A65DD" w:rsidRDefault="008A65DD" w:rsidP="008A65D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Точка движется по закону </w:t>
      </w:r>
      <w:r w:rsidRPr="00A0796B">
        <w:rPr>
          <w:rFonts w:ascii="Times New Roman" w:hAnsi="Times New Roman" w:cs="Times New Roman"/>
          <w:color w:val="auto"/>
          <w:position w:val="-10"/>
          <w:sz w:val="28"/>
          <w:szCs w:val="28"/>
        </w:rPr>
        <w:object w:dxaOrig="1420" w:dyaOrig="360">
          <v:shape id="_x0000_i1049" type="#_x0000_t75" style="width:71.25pt;height:18pt" o:ole="">
            <v:imagedata r:id="rId66" o:title=""/>
          </v:shape>
          <o:OLEObject Type="Embed" ProgID="Equation.3" ShapeID="_x0000_i1049" DrawAspect="Content" ObjectID="_1649629120" r:id="rId67"/>
        </w:objec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. Чему равна скорость в момент времени 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3DB286EA" wp14:editId="04EEA477">
            <wp:extent cx="333375" cy="114300"/>
            <wp:effectExtent l="0" t="0" r="9525" b="0"/>
            <wp:docPr id="17" name="Рисунок 17" descr="primeri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rimeri_8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07C16">
        <w:rPr>
          <w:rFonts w:ascii="Times New Roman" w:hAnsi="Times New Roman" w:cs="Times New Roman"/>
          <w:color w:val="auto"/>
          <w:sz w:val="28"/>
          <w:szCs w:val="28"/>
        </w:rPr>
        <w:t> ?</w:t>
      </w:r>
      <w:proofErr w:type="gramEnd"/>
    </w:p>
    <w:p w:rsidR="00467AC1" w:rsidRDefault="00467AC1" w:rsidP="00467AC1">
      <w:pPr>
        <w:rPr>
          <w:rFonts w:ascii="Times New Roman" w:hAnsi="Times New Roman" w:cs="Times New Roman"/>
          <w:sz w:val="28"/>
          <w:szCs w:val="28"/>
        </w:rPr>
      </w:pPr>
    </w:p>
    <w:p w:rsidR="00467AC1" w:rsidRPr="0041334F" w:rsidRDefault="00467AC1" w:rsidP="00467AC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65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Точка движется по закону </w:t>
      </w:r>
      <w:r w:rsidRPr="00A0796B">
        <w:rPr>
          <w:rFonts w:ascii="Times New Roman" w:hAnsi="Times New Roman" w:cs="Times New Roman"/>
          <w:color w:val="auto"/>
          <w:position w:val="-10"/>
          <w:sz w:val="28"/>
          <w:szCs w:val="28"/>
        </w:rPr>
        <w:object w:dxaOrig="1320" w:dyaOrig="360">
          <v:shape id="_x0000_i1050" type="#_x0000_t75" style="width:66pt;height:18pt" o:ole="">
            <v:imagedata r:id="rId68" o:title=""/>
          </v:shape>
          <o:OLEObject Type="Embed" ProgID="Equation.3" ShapeID="_x0000_i1050" DrawAspect="Content" ObjectID="_1649629121" r:id="rId69"/>
        </w:objec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Найдите 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скорость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в момент времени 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 w:eastAsia="ru-RU"/>
        </w:rPr>
        <w:t>t</w:t>
      </w:r>
      <w:r w:rsidRPr="0041334F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= 5</w:t>
      </w:r>
      <w:proofErr w:type="gramStart"/>
      <w:r w:rsidRPr="00D07C16">
        <w:rPr>
          <w:rFonts w:ascii="Times New Roman" w:hAnsi="Times New Roman" w:cs="Times New Roman"/>
          <w:color w:val="auto"/>
          <w:sz w:val="28"/>
          <w:szCs w:val="28"/>
        </w:rPr>
        <w:t> ?</w:t>
      </w:r>
      <w:proofErr w:type="gramEnd"/>
      <w:r w:rsidRPr="004133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AC1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путь измеряется в метрах; время – в секундах)</w:t>
      </w:r>
    </w:p>
    <w:p w:rsidR="008A65DD" w:rsidRDefault="008A65DD" w:rsidP="008A65D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A65DD" w:rsidRDefault="008A65DD" w:rsidP="008A65D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65DD">
        <w:rPr>
          <w:rFonts w:ascii="Times New Roman" w:hAnsi="Times New Roman" w:cs="Times New Roman"/>
          <w:sz w:val="28"/>
          <w:szCs w:val="28"/>
        </w:rPr>
        <w:t xml:space="preserve"> </w:t>
      </w:r>
      <w:r w:rsidRPr="008E3344">
        <w:rPr>
          <w:rFonts w:ascii="Times New Roman" w:hAnsi="Times New Roman" w:cs="Times New Roman"/>
          <w:sz w:val="28"/>
          <w:szCs w:val="28"/>
        </w:rPr>
        <w:t xml:space="preserve">Материальная  точка  движется прямолинейно  по  </w:t>
      </w:r>
      <w:proofErr w:type="gramStart"/>
      <w:r w:rsidRPr="008E3344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Pr="008E3344">
        <w:rPr>
          <w:rFonts w:ascii="Times New Roman" w:hAnsi="Times New Roman" w:cs="Times New Roman"/>
          <w:sz w:val="28"/>
          <w:szCs w:val="28"/>
        </w:rPr>
        <w:t xml:space="preserve">  </w:t>
      </w:r>
      <w:r w:rsidRPr="008E3344">
        <w:rPr>
          <w:rFonts w:ascii="Times New Roman" w:hAnsi="Times New Roman" w:cs="Times New Roman"/>
          <w:position w:val="-10"/>
          <w:sz w:val="28"/>
          <w:szCs w:val="28"/>
        </w:rPr>
        <w:object w:dxaOrig="2260" w:dyaOrig="380">
          <v:shape id="_x0000_i1051" type="#_x0000_t75" style="width:113.25pt;height:18.75pt" o:ole="">
            <v:imagedata r:id="rId70" o:title=""/>
          </v:shape>
          <o:OLEObject Type="Embed" ProgID="Equation.3" ShapeID="_x0000_i1051" DrawAspect="Content" ObjectID="_1649629122" r:id="rId71"/>
        </w:object>
      </w:r>
      <w:r w:rsidRPr="008E3344">
        <w:rPr>
          <w:rFonts w:ascii="Times New Roman" w:hAnsi="Times New Roman" w:cs="Times New Roman"/>
          <w:sz w:val="28"/>
          <w:szCs w:val="28"/>
        </w:rPr>
        <w:t>. В какой  момент  времени  скорость  точки  будет  равна 45?</w:t>
      </w:r>
    </w:p>
    <w:p w:rsidR="008A65DD" w:rsidRDefault="008A65DD" w:rsidP="008A65D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325BF3" w:rsidRPr="00F35C31" w:rsidRDefault="00325BF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25BF3" w:rsidRPr="00F3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31"/>
    <w:rsid w:val="00035E02"/>
    <w:rsid w:val="000731AE"/>
    <w:rsid w:val="00221504"/>
    <w:rsid w:val="00325BF3"/>
    <w:rsid w:val="00385CBB"/>
    <w:rsid w:val="0041334F"/>
    <w:rsid w:val="00467AC1"/>
    <w:rsid w:val="006B506E"/>
    <w:rsid w:val="008A65DD"/>
    <w:rsid w:val="008E433F"/>
    <w:rsid w:val="00993BA1"/>
    <w:rsid w:val="00B35824"/>
    <w:rsid w:val="00D13154"/>
    <w:rsid w:val="00F35C31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5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B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5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B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19.png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42" Type="http://schemas.openxmlformats.org/officeDocument/2006/relationships/image" Target="media/image21.png"/><Relationship Id="rId47" Type="http://schemas.openxmlformats.org/officeDocument/2006/relationships/image" Target="media/image25.png"/><Relationship Id="rId50" Type="http://schemas.openxmlformats.org/officeDocument/2006/relationships/image" Target="media/image28.wmf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7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hyperlink" Target="http://www.webmath.ru/poleznoe/formules_8_9.php" TargetMode="External"/><Relationship Id="rId45" Type="http://schemas.openxmlformats.org/officeDocument/2006/relationships/image" Target="media/image24.png"/><Relationship Id="rId53" Type="http://schemas.openxmlformats.org/officeDocument/2006/relationships/image" Target="media/image30.png"/><Relationship Id="rId58" Type="http://schemas.openxmlformats.org/officeDocument/2006/relationships/image" Target="media/image33.wmf"/><Relationship Id="rId66" Type="http://schemas.openxmlformats.org/officeDocument/2006/relationships/image" Target="media/image36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7.png"/><Relationship Id="rId57" Type="http://schemas.openxmlformats.org/officeDocument/2006/relationships/oleObject" Target="embeddings/oleObject19.bin"/><Relationship Id="rId61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3.png"/><Relationship Id="rId52" Type="http://schemas.openxmlformats.org/officeDocument/2006/relationships/image" Target="media/image29.png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4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2.png"/><Relationship Id="rId48" Type="http://schemas.openxmlformats.org/officeDocument/2006/relationships/image" Target="media/image26.png"/><Relationship Id="rId56" Type="http://schemas.openxmlformats.org/officeDocument/2006/relationships/image" Target="media/image32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oleObject" Target="embeddings/oleObject17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hyperlink" Target="http://www.webmath.ru/poleznoe/formules_8_9.php" TargetMode="External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5.bin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image" Target="media/image31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2020-04-15T11:37:00Z</dcterms:created>
  <dcterms:modified xsi:type="dcterms:W3CDTF">2020-04-28T22:31:00Z</dcterms:modified>
</cp:coreProperties>
</file>